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43" w:rsidRDefault="00FF59D4">
      <w:pPr>
        <w:pStyle w:val="Corpsdetexte"/>
        <w:spacing w:before="89" w:line="321" w:lineRule="auto"/>
        <w:ind w:left="100" w:right="5793"/>
      </w:pPr>
      <w:r>
        <w:rPr>
          <w:color w:val="666666"/>
        </w:rPr>
        <w:t>Draft ID: 4973653c-c326-4b9a-93e3-0de74ce1ed62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Date: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12/04/2023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12:13:26</w:t>
      </w:r>
    </w:p>
    <w:p w:rsidR="00E06E43" w:rsidRDefault="00E06E43">
      <w:pPr>
        <w:pStyle w:val="Corpsdetexte"/>
        <w:rPr>
          <w:sz w:val="26"/>
        </w:rPr>
      </w:pPr>
    </w:p>
    <w:p w:rsidR="00E06E43" w:rsidRDefault="00E06E43">
      <w:pPr>
        <w:pStyle w:val="Corpsdetexte"/>
        <w:rPr>
          <w:sz w:val="26"/>
        </w:rPr>
      </w:pPr>
    </w:p>
    <w:p w:rsidR="00E06E43" w:rsidRDefault="00FF59D4">
      <w:pPr>
        <w:spacing w:before="230"/>
        <w:ind w:left="400"/>
        <w:rPr>
          <w:sz w:val="36"/>
        </w:rPr>
      </w:pPr>
      <w:r>
        <w:rPr>
          <w:color w:val="333333"/>
          <w:sz w:val="36"/>
        </w:rPr>
        <w:t>Consultation</w:t>
      </w:r>
      <w:r>
        <w:rPr>
          <w:color w:val="333333"/>
          <w:spacing w:val="2"/>
          <w:sz w:val="36"/>
        </w:rPr>
        <w:t xml:space="preserve"> </w:t>
      </w:r>
      <w:r>
        <w:rPr>
          <w:color w:val="333333"/>
          <w:sz w:val="36"/>
        </w:rPr>
        <w:t>du</w:t>
      </w:r>
      <w:r>
        <w:rPr>
          <w:color w:val="333333"/>
          <w:spacing w:val="3"/>
          <w:sz w:val="36"/>
        </w:rPr>
        <w:t xml:space="preserve"> </w:t>
      </w:r>
      <w:r>
        <w:rPr>
          <w:color w:val="333333"/>
          <w:sz w:val="36"/>
        </w:rPr>
        <w:t>réseau</w:t>
      </w:r>
      <w:r>
        <w:rPr>
          <w:color w:val="333333"/>
          <w:spacing w:val="3"/>
          <w:sz w:val="36"/>
        </w:rPr>
        <w:t xml:space="preserve"> </w:t>
      </w:r>
      <w:r>
        <w:rPr>
          <w:color w:val="333333"/>
          <w:sz w:val="36"/>
        </w:rPr>
        <w:t>RegHub</w:t>
      </w:r>
      <w:r>
        <w:rPr>
          <w:color w:val="333333"/>
          <w:spacing w:val="3"/>
          <w:sz w:val="36"/>
        </w:rPr>
        <w:t xml:space="preserve"> </w:t>
      </w:r>
      <w:r>
        <w:rPr>
          <w:color w:val="333333"/>
          <w:sz w:val="36"/>
        </w:rPr>
        <w:t>sur</w:t>
      </w:r>
      <w:r>
        <w:rPr>
          <w:color w:val="333333"/>
          <w:spacing w:val="3"/>
          <w:sz w:val="36"/>
        </w:rPr>
        <w:t xml:space="preserve"> </w:t>
      </w:r>
      <w:r>
        <w:rPr>
          <w:color w:val="333333"/>
          <w:sz w:val="36"/>
        </w:rPr>
        <w:t>le</w:t>
      </w:r>
      <w:r>
        <w:rPr>
          <w:color w:val="333333"/>
          <w:spacing w:val="3"/>
          <w:sz w:val="36"/>
        </w:rPr>
        <w:t xml:space="preserve"> </w:t>
      </w:r>
      <w:r>
        <w:rPr>
          <w:color w:val="333333"/>
          <w:sz w:val="36"/>
        </w:rPr>
        <w:t>thème</w:t>
      </w:r>
    </w:p>
    <w:p w:rsidR="00E06E43" w:rsidRDefault="00E06E43">
      <w:pPr>
        <w:pStyle w:val="Corpsdetexte"/>
        <w:spacing w:before="9"/>
        <w:rPr>
          <w:sz w:val="57"/>
        </w:rPr>
      </w:pPr>
    </w:p>
    <w:p w:rsidR="00E06E43" w:rsidRDefault="00FF59D4">
      <w:pPr>
        <w:pStyle w:val="Titre"/>
        <w:tabs>
          <w:tab w:val="left" w:pos="3320"/>
          <w:tab w:val="left" w:pos="4564"/>
          <w:tab w:val="left" w:pos="6541"/>
          <w:tab w:val="left" w:pos="8306"/>
          <w:tab w:val="left" w:pos="10150"/>
        </w:tabs>
        <w:spacing w:line="213" w:lineRule="auto"/>
      </w:pPr>
      <w:r>
        <w:rPr>
          <w:color w:val="007F00"/>
          <w:spacing w:val="19"/>
        </w:rPr>
        <w:t>«L’avenir</w:t>
      </w:r>
      <w:r>
        <w:rPr>
          <w:color w:val="007F00"/>
          <w:spacing w:val="19"/>
        </w:rPr>
        <w:tab/>
      </w:r>
      <w:r>
        <w:rPr>
          <w:color w:val="007F00"/>
          <w:spacing w:val="11"/>
        </w:rPr>
        <w:t>du</w:t>
      </w:r>
      <w:r>
        <w:rPr>
          <w:color w:val="007F00"/>
          <w:spacing w:val="11"/>
        </w:rPr>
        <w:tab/>
      </w:r>
      <w:r>
        <w:rPr>
          <w:color w:val="007F00"/>
          <w:spacing w:val="17"/>
        </w:rPr>
        <w:t>pacte</w:t>
      </w:r>
      <w:r>
        <w:rPr>
          <w:color w:val="007F00"/>
          <w:spacing w:val="17"/>
        </w:rPr>
        <w:tab/>
        <w:t>vert:</w:t>
      </w:r>
      <w:r>
        <w:rPr>
          <w:color w:val="007F00"/>
          <w:spacing w:val="17"/>
        </w:rPr>
        <w:tab/>
        <w:t>bilan</w:t>
      </w:r>
      <w:r>
        <w:rPr>
          <w:color w:val="007F00"/>
          <w:spacing w:val="17"/>
        </w:rPr>
        <w:tab/>
      </w:r>
      <w:r>
        <w:rPr>
          <w:color w:val="007F00"/>
        </w:rPr>
        <w:t>et</w:t>
      </w:r>
      <w:r>
        <w:rPr>
          <w:color w:val="007F00"/>
          <w:spacing w:val="-131"/>
        </w:rPr>
        <w:t xml:space="preserve"> </w:t>
      </w:r>
      <w:r>
        <w:rPr>
          <w:color w:val="007F00"/>
        </w:rPr>
        <w:t>perspectives»</w:t>
      </w:r>
    </w:p>
    <w:p w:rsidR="00E06E43" w:rsidRDefault="00FF59D4">
      <w:pPr>
        <w:pStyle w:val="Corpsdetexte"/>
        <w:spacing w:before="4"/>
        <w:rPr>
          <w:rFonts w:ascii="Arial"/>
          <w:b/>
          <w:sz w:val="12"/>
        </w:rPr>
      </w:pPr>
      <w:r>
        <w:pict>
          <v:group id="_x0000_s1251" style="position:absolute;margin-left:51pt;margin-top:9.05pt;width:316.5pt;height:31.35pt;z-index:-15728640;mso-wrap-distance-left:0;mso-wrap-distance-right:0;mso-position-horizontal-relative:page" coordorigin="1020,181" coordsize="6330,627">
            <v:shape id="_x0000_s1253" style="position:absolute;left:1020;top:181;width:6330;height:627" coordorigin="1020,181" coordsize="6330,627" o:spt="100" adj="0,,0" path="m7324,208r-6278,l1035,221r-8,16l1022,253r-2,18l1020,717r2,17l1027,751r8,16l1046,781r14,11l1076,800r16,6l1110,807r6150,l7278,806r16,-5l7310,792r14,-11l7335,767r8,-15l7348,735r2,-18l7350,271r-2,-16l7343,237r-8,-15l7324,208xm1046,207r,1l1046,208r,-1xm7260,181r-6150,l1092,183r-16,5l1060,196r-14,12l7324,208r-14,-12l7295,188r-17,-5l7260,181xe" fillcolor="#fdf4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2" type="#_x0000_t202" style="position:absolute;left:1039;top:200;width:6292;height:589" filled="f" strokecolor="#999" strokeweight="1.9pt">
              <v:textbox inset="0,0,0,0">
                <w:txbxContent>
                  <w:p w:rsidR="00E06E43" w:rsidRDefault="00FF59D4">
                    <w:pPr>
                      <w:spacing w:before="156"/>
                      <w:ind w:left="127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Les</w:t>
                    </w:r>
                    <w:r>
                      <w:rPr>
                        <w:color w:val="33333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champs</w:t>
                    </w:r>
                    <w:r>
                      <w:rPr>
                        <w:color w:val="33333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marqués</w:t>
                    </w:r>
                    <w:r>
                      <w:rPr>
                        <w:color w:val="33333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d'un</w:t>
                    </w:r>
                    <w:r>
                      <w:rPr>
                        <w:color w:val="333333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*</w:t>
                    </w:r>
                    <w:r>
                      <w:rPr>
                        <w:color w:val="33333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sont</w:t>
                    </w:r>
                    <w:r>
                      <w:rPr>
                        <w:color w:val="33333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obligatoires.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E43" w:rsidRDefault="00E06E43">
      <w:pPr>
        <w:pStyle w:val="Corpsdetexte"/>
        <w:rPr>
          <w:rFonts w:ascii="Arial"/>
          <w:b/>
          <w:sz w:val="20"/>
        </w:rPr>
      </w:pPr>
    </w:p>
    <w:p w:rsidR="00E06E43" w:rsidRDefault="00E06E43">
      <w:pPr>
        <w:pStyle w:val="Corpsdetexte"/>
        <w:spacing w:before="9"/>
        <w:rPr>
          <w:rFonts w:ascii="Arial"/>
          <w:b/>
          <w:sz w:val="28"/>
        </w:rPr>
      </w:pPr>
    </w:p>
    <w:p w:rsidR="00E06E43" w:rsidRDefault="00FF59D4">
      <w:pPr>
        <w:pStyle w:val="Titre1"/>
        <w:spacing w:before="123"/>
        <w:ind w:left="475" w:firstLine="0"/>
      </w:pPr>
      <w:r>
        <w:pict>
          <v:rect id="_x0000_s1250" style="position:absolute;left:0;text-align:left;margin-left:54.75pt;margin-top:27.05pt;width:502.75pt;height:1.5pt;z-index:-1572812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Introduction</w:t>
      </w:r>
    </w:p>
    <w:p w:rsidR="00E06E43" w:rsidRDefault="00E06E43">
      <w:pPr>
        <w:pStyle w:val="Corpsdetexte"/>
        <w:spacing w:before="4"/>
        <w:rPr>
          <w:sz w:val="33"/>
        </w:rPr>
      </w:pPr>
    </w:p>
    <w:p w:rsidR="00E06E43" w:rsidRDefault="00FF59D4">
      <w:pPr>
        <w:pStyle w:val="Titre2"/>
        <w:numPr>
          <w:ilvl w:val="0"/>
          <w:numId w:val="5"/>
        </w:numPr>
        <w:tabs>
          <w:tab w:val="left" w:pos="742"/>
        </w:tabs>
        <w:jc w:val="both"/>
      </w:pPr>
      <w:r>
        <w:rPr>
          <w:color w:val="333333"/>
        </w:rPr>
        <w:t>Quel est l’objectif de cette enquête?</w:t>
      </w:r>
    </w:p>
    <w:p w:rsidR="00E06E43" w:rsidRDefault="00E06E43">
      <w:pPr>
        <w:pStyle w:val="Corpsdetexte"/>
        <w:rPr>
          <w:rFonts w:ascii="Arial"/>
          <w:b/>
          <w:sz w:val="40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>Les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collectivités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locales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régionales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parties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prenantes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première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ligne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mettre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politiques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européenne.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réseau</w:t>
      </w:r>
      <w:r>
        <w:rPr>
          <w:color w:val="333333"/>
          <w:spacing w:val="25"/>
        </w:rPr>
        <w:t xml:space="preserve"> </w:t>
      </w:r>
      <w:hyperlink r:id="rId7">
        <w:r>
          <w:rPr>
            <w:color w:val="0068D6"/>
            <w:u w:val="single" w:color="0068D6"/>
          </w:rPr>
          <w:t>RegHub</w:t>
        </w:r>
        <w:r>
          <w:rPr>
            <w:color w:val="0068D6"/>
            <w:spacing w:val="27"/>
          </w:rPr>
          <w:t xml:space="preserve"> </w:t>
        </w:r>
      </w:hyperlink>
      <w:r>
        <w:rPr>
          <w:color w:val="333333"/>
        </w:rPr>
        <w:t>du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Comité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européen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régions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(CdR)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recueillir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données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expériences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moyen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consultations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efficaces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ciblées,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faire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profiter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institutions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l’UE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cette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précieuse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contribution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54"/>
        </w:tabs>
        <w:spacing w:before="4" w:line="321" w:lineRule="auto"/>
        <w:ind w:right="194" w:firstLine="0"/>
        <w:jc w:val="both"/>
        <w:rPr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contribution.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but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ultime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telles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enquêtes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est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renforcer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l’attention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portée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l’amélioration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54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législation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vigueur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mise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l’échelon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local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régional.</w:t>
      </w:r>
    </w:p>
    <w:p w:rsidR="00E06E43" w:rsidRDefault="00E06E43">
      <w:pPr>
        <w:pStyle w:val="Corpsdetexte"/>
        <w:spacing w:before="5"/>
        <w:rPr>
          <w:sz w:val="28"/>
        </w:rPr>
      </w:pPr>
    </w:p>
    <w:p w:rsidR="00E06E43" w:rsidRDefault="00FF59D4">
      <w:pPr>
        <w:pStyle w:val="Corpsdetexte"/>
        <w:spacing w:line="321" w:lineRule="auto"/>
        <w:ind w:left="475" w:right="195"/>
        <w:jc w:val="both"/>
      </w:pPr>
      <w:r>
        <w:rPr>
          <w:color w:val="333333"/>
        </w:rPr>
        <w:t>La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présente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enquête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vise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évaluer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niveau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sensibilisation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participation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des politiques liées au </w:t>
      </w:r>
      <w:hyperlink r:id="rId8">
        <w:r>
          <w:rPr>
            <w:color w:val="0068D6"/>
            <w:u w:val="single" w:color="0068D6"/>
          </w:rPr>
          <w:t>pacte ver</w:t>
        </w:r>
        <w:r>
          <w:rPr>
            <w:color w:val="0068D6"/>
          </w:rPr>
          <w:t xml:space="preserve">t </w:t>
        </w:r>
      </w:hyperlink>
      <w:r>
        <w:rPr>
          <w:color w:val="333333"/>
        </w:rPr>
        <w:t>à l’échelon local et régional, en essayant de mettre en lumière ce qui fait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défaut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ainsi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synergies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redondances.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Nous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voulons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savoir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fonctionne,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fonctionne pas et ce qui peut être fait pour aider votre collectivité locale ou régionale à œuvrer de manière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 simple et plus efficace à la transition écologique et à la réalisation des objectifs ambitieux définis par l’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UE.</w:t>
      </w:r>
    </w:p>
    <w:p w:rsidR="00E06E43" w:rsidRDefault="00E06E43">
      <w:pPr>
        <w:pStyle w:val="Corpsdetexte"/>
        <w:spacing w:before="8"/>
        <w:rPr>
          <w:sz w:val="28"/>
        </w:rPr>
      </w:pPr>
    </w:p>
    <w:p w:rsidR="00E06E43" w:rsidRDefault="00FF59D4">
      <w:pPr>
        <w:pStyle w:val="Corpsdetexte"/>
        <w:ind w:left="475"/>
        <w:jc w:val="both"/>
      </w:pPr>
      <w:r>
        <w:rPr>
          <w:color w:val="333333"/>
        </w:rPr>
        <w:t>Nous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utiliserons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résul</w:t>
      </w:r>
      <w:r>
        <w:rPr>
          <w:color w:val="333333"/>
        </w:rPr>
        <w:t>tats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cette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enquête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travaux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CdR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partagerons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avec</w:t>
      </w:r>
    </w:p>
    <w:p w:rsidR="00E06E43" w:rsidRDefault="00FF59D4">
      <w:pPr>
        <w:spacing w:before="83" w:line="321" w:lineRule="auto"/>
        <w:ind w:left="475" w:right="194"/>
        <w:jc w:val="both"/>
        <w:rPr>
          <w:sz w:val="21"/>
        </w:rPr>
      </w:pPr>
      <w:r>
        <w:rPr>
          <w:color w:val="333333"/>
          <w:sz w:val="21"/>
        </w:rPr>
        <w:t>M.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Joško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KLISOVIĆ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(HR/PSE),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rapporteur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l’avis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thème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«</w:t>
      </w:r>
      <w:r>
        <w:rPr>
          <w:rFonts w:ascii="Arial" w:hAnsi="Arial"/>
          <w:i/>
          <w:color w:val="333333"/>
          <w:sz w:val="21"/>
        </w:rPr>
        <w:t>Une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gouvernance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multiniveaux du pacte vert: vers une révision du règlement sur la gouvernance de l’union de l’énergie et 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l’action pour le climat</w:t>
      </w:r>
      <w:r>
        <w:rPr>
          <w:color w:val="333333"/>
          <w:sz w:val="21"/>
        </w:rPr>
        <w:t>». Ils alimenteront également le rapport annuel 2023 du CdR sur l’état des régions 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villes.</w:t>
      </w:r>
    </w:p>
    <w:p w:rsidR="00E06E43" w:rsidRDefault="00E06E43">
      <w:pPr>
        <w:pStyle w:val="Corpsdetexte"/>
        <w:spacing w:before="9"/>
        <w:rPr>
          <w:sz w:val="28"/>
        </w:rPr>
      </w:pPr>
    </w:p>
    <w:p w:rsidR="00E06E43" w:rsidRDefault="00FF59D4">
      <w:pPr>
        <w:pStyle w:val="Titre2"/>
        <w:numPr>
          <w:ilvl w:val="0"/>
          <w:numId w:val="5"/>
        </w:numPr>
        <w:tabs>
          <w:tab w:val="left" w:pos="742"/>
        </w:tabs>
        <w:jc w:val="both"/>
      </w:pPr>
      <w:r>
        <w:rPr>
          <w:color w:val="333333"/>
        </w:rPr>
        <w:t>Quels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sont les domaines co</w:t>
      </w:r>
      <w:r>
        <w:rPr>
          <w:color w:val="333333"/>
        </w:rPr>
        <w:t>uverts par cette enquête?</w:t>
      </w:r>
    </w:p>
    <w:p w:rsidR="00E06E43" w:rsidRDefault="00E06E43">
      <w:pPr>
        <w:pStyle w:val="Corpsdetexte"/>
        <w:spacing w:before="6"/>
        <w:rPr>
          <w:rFonts w:ascii="Arial"/>
          <w:b/>
          <w:sz w:val="35"/>
        </w:rPr>
      </w:pPr>
    </w:p>
    <w:p w:rsidR="00E06E43" w:rsidRDefault="00FF59D4">
      <w:pPr>
        <w:pStyle w:val="Corpsdetexte"/>
        <w:spacing w:before="1" w:line="321" w:lineRule="auto"/>
        <w:ind w:left="475" w:right="194"/>
        <w:jc w:val="both"/>
      </w:pPr>
      <w:r>
        <w:rPr>
          <w:color w:val="333333"/>
        </w:rPr>
        <w:t>L’enquête portera sur le pacte vert dans son ensemble, en tant que cadre global, et sur les secteurs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définis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européenne:</w:t>
      </w:r>
    </w:p>
    <w:p w:rsidR="00E06E43" w:rsidRDefault="00E06E43">
      <w:pPr>
        <w:pStyle w:val="Corpsdetexte"/>
        <w:spacing w:before="4"/>
        <w:rPr>
          <w:sz w:val="28"/>
        </w:rPr>
      </w:pP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ind w:left="743" w:hanging="269"/>
        <w:jc w:val="both"/>
        <w:rPr>
          <w:sz w:val="21"/>
        </w:rPr>
      </w:pPr>
      <w:r>
        <w:rPr>
          <w:color w:val="333333"/>
          <w:sz w:val="21"/>
        </w:rPr>
        <w:t>l’adaptation au changement climatique;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2"/>
        <w:ind w:left="743" w:hanging="269"/>
        <w:jc w:val="both"/>
        <w:rPr>
          <w:sz w:val="21"/>
        </w:rPr>
      </w:pPr>
      <w:r>
        <w:rPr>
          <w:color w:val="333333"/>
          <w:sz w:val="21"/>
        </w:rPr>
        <w:t>la production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d’énergie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propre;</w:t>
      </w:r>
    </w:p>
    <w:p w:rsidR="00E06E43" w:rsidRDefault="00E06E43">
      <w:pPr>
        <w:jc w:val="both"/>
        <w:rPr>
          <w:sz w:val="21"/>
        </w:rPr>
        <w:sectPr w:rsidR="00E06E43">
          <w:footerReference w:type="default" r:id="rId9"/>
          <w:type w:val="continuous"/>
          <w:pgSz w:w="11910" w:h="16840"/>
          <w:pgMar w:top="640" w:right="560" w:bottom="480" w:left="620" w:header="720" w:footer="293" w:gutter="0"/>
          <w:pgNumType w:start="1"/>
          <w:cols w:space="720"/>
        </w:sectPr>
      </w:pP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9"/>
        <w:ind w:left="743" w:hanging="269"/>
        <w:rPr>
          <w:sz w:val="21"/>
        </w:rPr>
      </w:pPr>
      <w:r>
        <w:rPr>
          <w:color w:val="333333"/>
          <w:sz w:val="21"/>
        </w:rPr>
        <w:lastRenderedPageBreak/>
        <w:t>l’efficacité énergétique 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bâtiments;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2"/>
        <w:ind w:left="743" w:hanging="269"/>
        <w:rPr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transports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durables;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2"/>
        <w:ind w:left="743" w:hanging="269"/>
        <w:rPr>
          <w:sz w:val="21"/>
        </w:rPr>
      </w:pPr>
      <w:r>
        <w:rPr>
          <w:color w:val="333333"/>
          <w:sz w:val="21"/>
        </w:rPr>
        <w:t>la protection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biodiversité;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2"/>
        <w:ind w:left="743" w:hanging="269"/>
        <w:rPr>
          <w:sz w:val="21"/>
        </w:rPr>
      </w:pPr>
      <w:r>
        <w:rPr>
          <w:color w:val="333333"/>
          <w:sz w:val="21"/>
        </w:rPr>
        <w:t>l’alimentation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durable;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1"/>
        <w:ind w:left="743" w:hanging="269"/>
        <w:rPr>
          <w:sz w:val="21"/>
        </w:rPr>
      </w:pPr>
      <w:r>
        <w:rPr>
          <w:color w:val="333333"/>
          <w:sz w:val="21"/>
        </w:rPr>
        <w:t>la réduction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pollution;</w:t>
      </w:r>
    </w:p>
    <w:p w:rsidR="00E06E43" w:rsidRDefault="00FF59D4">
      <w:pPr>
        <w:pStyle w:val="Paragraphedeliste"/>
        <w:numPr>
          <w:ilvl w:val="0"/>
          <w:numId w:val="4"/>
        </w:numPr>
        <w:tabs>
          <w:tab w:val="left" w:pos="744"/>
        </w:tabs>
        <w:spacing w:before="82"/>
        <w:ind w:left="743" w:hanging="269"/>
        <w:rPr>
          <w:sz w:val="21"/>
        </w:rPr>
      </w:pPr>
      <w:r>
        <w:rPr>
          <w:color w:val="333333"/>
          <w:sz w:val="21"/>
        </w:rPr>
        <w:t>l’économie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circulaire.</w:t>
      </w:r>
    </w:p>
    <w:p w:rsidR="00E06E43" w:rsidRDefault="00E06E43">
      <w:pPr>
        <w:pStyle w:val="Corpsdetexte"/>
        <w:spacing w:before="10"/>
        <w:rPr>
          <w:sz w:val="35"/>
        </w:rPr>
      </w:pPr>
    </w:p>
    <w:p w:rsidR="00E06E43" w:rsidRDefault="00FF59D4">
      <w:pPr>
        <w:pStyle w:val="Titre2"/>
        <w:numPr>
          <w:ilvl w:val="0"/>
          <w:numId w:val="5"/>
        </w:numPr>
        <w:tabs>
          <w:tab w:val="left" w:pos="742"/>
        </w:tabs>
        <w:spacing w:before="1"/>
      </w:pPr>
      <w:r>
        <w:rPr>
          <w:color w:val="333333"/>
        </w:rPr>
        <w:t>Pourquoi lancer cette enquête maintenant?</w:t>
      </w:r>
    </w:p>
    <w:p w:rsidR="00E06E43" w:rsidRDefault="00E06E43">
      <w:pPr>
        <w:pStyle w:val="Corpsdetexte"/>
        <w:spacing w:before="6"/>
        <w:rPr>
          <w:rFonts w:ascii="Arial"/>
          <w:b/>
          <w:sz w:val="35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>Nous arrivons au terme du mandat actuel de l’UE et sommes à l’approche des élections européennes. L’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année 2023 est donc le moment propice pour engager la réflexion sur l’état</w:t>
      </w:r>
      <w:r>
        <w:rPr>
          <w:color w:val="333333"/>
        </w:rPr>
        <w:t xml:space="preserve"> d’avancement du pacte vert 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examiner ce qui pourrait et devrait être amélioré à l’avenir. Dans le même temps, l’UE va finaliser cette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année le paquet «</w:t>
      </w:r>
      <w:hyperlink r:id="rId10" w:anchor="what">
        <w:r>
          <w:rPr>
            <w:color w:val="0068D6"/>
            <w:u w:val="single" w:color="0068D6"/>
          </w:rPr>
          <w:t>Ajustement à l’objectif 55</w:t>
        </w:r>
      </w:hyperlink>
      <w:r>
        <w:rPr>
          <w:color w:val="333333"/>
        </w:rPr>
        <w:t xml:space="preserve">». En 2024, la Commission européenne devra réviser le </w:t>
      </w:r>
      <w:hyperlink r:id="rId11">
        <w:r>
          <w:rPr>
            <w:color w:val="0068D6"/>
            <w:u w:val="single" w:color="0068D6"/>
          </w:rPr>
          <w:t>règleme</w:t>
        </w:r>
      </w:hyperlink>
      <w:r>
        <w:rPr>
          <w:color w:val="0068D6"/>
          <w:spacing w:val="1"/>
        </w:rPr>
        <w:t xml:space="preserve"> </w:t>
      </w:r>
      <w:hyperlink r:id="rId12">
        <w:r>
          <w:rPr>
            <w:color w:val="0068D6"/>
            <w:u w:val="single" w:color="0068D6"/>
          </w:rPr>
          <w:t>nt sur la gouvernance de l’union de l’énergie et de l’action pour le cli</w:t>
        </w:r>
      </w:hyperlink>
      <w:r>
        <w:rPr>
          <w:color w:val="0068D6"/>
          <w:u w:val="single" w:color="0068D6"/>
        </w:rPr>
        <w:t>m</w:t>
      </w:r>
      <w:r>
        <w:rPr>
          <w:color w:val="0068D6"/>
        </w:rPr>
        <w:t>at</w:t>
      </w:r>
      <w:r>
        <w:rPr>
          <w:color w:val="333333"/>
        </w:rPr>
        <w:t>, conçu comme le mécanisme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gouvernance global de l’union de l’énergie dans le cadre du train de mesures sur l’énergie propre, avant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publication du pacte vert. Les régions et les villes jouent un rôle essentiel dans la mise en œuvre du pacte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vert.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réussite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cet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exercice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réflexion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dépendra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donc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d’un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engagement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effectif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tous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niveaux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gouvernance.</w:t>
      </w:r>
    </w:p>
    <w:p w:rsidR="00E06E43" w:rsidRDefault="00E06E43">
      <w:pPr>
        <w:pStyle w:val="Corpsdetexte"/>
        <w:spacing w:before="5"/>
        <w:rPr>
          <w:sz w:val="29"/>
        </w:rPr>
      </w:pPr>
    </w:p>
    <w:p w:rsidR="00E06E43" w:rsidRDefault="00FF59D4">
      <w:pPr>
        <w:pStyle w:val="Titre2"/>
        <w:numPr>
          <w:ilvl w:val="0"/>
          <w:numId w:val="5"/>
        </w:numPr>
        <w:tabs>
          <w:tab w:val="left" w:pos="742"/>
        </w:tabs>
      </w:pPr>
      <w:r>
        <w:rPr>
          <w:color w:val="333333"/>
        </w:rPr>
        <w:t>Quel est le cadre juridique européen?</w:t>
      </w:r>
    </w:p>
    <w:p w:rsidR="00E06E43" w:rsidRDefault="00E06E43">
      <w:pPr>
        <w:pStyle w:val="Corpsdetexte"/>
        <w:spacing w:before="7"/>
        <w:rPr>
          <w:rFonts w:ascii="Arial"/>
          <w:b/>
          <w:sz w:val="35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 xml:space="preserve">En décembre 2019, la Commission européenne a publié une </w:t>
      </w:r>
      <w:hyperlink r:id="rId13">
        <w:r>
          <w:rPr>
            <w:color w:val="0068D6"/>
            <w:u w:val="single" w:color="0068D6"/>
          </w:rPr>
          <w:t>communication sur le pacte vert pour l’Europe</w:t>
        </w:r>
      </w:hyperlink>
      <w:r>
        <w:rPr>
          <w:color w:val="333333"/>
        </w:rPr>
        <w:t>,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qui définit un ensemble ambitieux de politiques de l’Union visant à faire de celle-ci, à l’horizon 2050,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continent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neutre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point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climatique.</w:t>
      </w:r>
    </w:p>
    <w:p w:rsidR="00E06E43" w:rsidRDefault="00E06E43">
      <w:pPr>
        <w:pStyle w:val="Corpsdetexte"/>
        <w:spacing w:before="5"/>
        <w:rPr>
          <w:sz w:val="28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>Cette communication fondatrice a donné lieu à l’élaboration de plusieurs textes législatifs nouveaux, ainsi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qu’à la révision de plusieurs autres déjà en vigueur. En plus de renforcer les objectifs sectoriels en 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d’énergie propre, de préservation du </w:t>
      </w:r>
      <w:r>
        <w:rPr>
          <w:color w:val="333333"/>
        </w:rPr>
        <w:t>climat et de protection de l’environnement, le pacte vert incite 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augmenter les synergies entre les politiques et à mener des actions plus intégrées. Il nécessite en outre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consentir des efforts de planification supplémentaires, lesquels risquent, si le</w:t>
      </w:r>
      <w:r>
        <w:rPr>
          <w:color w:val="333333"/>
        </w:rPr>
        <w:t>ur conception est défectueuse,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produire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doublons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incohérences.</w:t>
      </w:r>
    </w:p>
    <w:p w:rsidR="00E06E43" w:rsidRDefault="00E06E43">
      <w:pPr>
        <w:pStyle w:val="Corpsdetexte"/>
        <w:spacing w:before="3"/>
        <w:rPr>
          <w:sz w:val="29"/>
        </w:rPr>
      </w:pPr>
    </w:p>
    <w:p w:rsidR="00E06E43" w:rsidRDefault="00FF59D4">
      <w:pPr>
        <w:pStyle w:val="Titre2"/>
        <w:numPr>
          <w:ilvl w:val="0"/>
          <w:numId w:val="5"/>
        </w:numPr>
        <w:tabs>
          <w:tab w:val="left" w:pos="742"/>
        </w:tabs>
      </w:pPr>
      <w:r>
        <w:rPr>
          <w:color w:val="333333"/>
        </w:rPr>
        <w:t>Quel est le contexte global?</w:t>
      </w:r>
    </w:p>
    <w:p w:rsidR="00E06E43" w:rsidRDefault="00E06E43">
      <w:pPr>
        <w:pStyle w:val="Corpsdetexte"/>
        <w:spacing w:before="6"/>
        <w:rPr>
          <w:rFonts w:ascii="Arial"/>
          <w:b/>
          <w:sz w:val="35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>L’objectif de neutralité climatique, tel qu’il a été proposé dans le pacte vert puis sanctionné par la loi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européenne sur le climat, fait partie int</w:t>
      </w:r>
      <w:r>
        <w:rPr>
          <w:color w:val="333333"/>
        </w:rPr>
        <w:t>égrante des engagements que l’Union européenne a souscrits 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niveau mondial, en sa qualité de partie à la convention-cadre des Nations unies sur les changements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climatiques (CCNUCC) et de signataire de l’accord de Paris. Cet objectif mondial ne pourra êtr</w:t>
      </w:r>
      <w:r>
        <w:rPr>
          <w:color w:val="333333"/>
        </w:rPr>
        <w:t>e atteint qu’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donnant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collectivités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locales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régionales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moyens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d’agir: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villes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régions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première ligne face au changement climatique et sont donc également à l’avant-poste lorsqu’il s’agit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déployer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solutions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faveur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climat.</w:t>
      </w:r>
    </w:p>
    <w:p w:rsidR="00E06E43" w:rsidRDefault="00E06E43">
      <w:pPr>
        <w:pStyle w:val="Corpsdetexte"/>
        <w:spacing w:before="9"/>
        <w:rPr>
          <w:sz w:val="34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726"/>
        </w:tabs>
        <w:spacing w:before="0"/>
      </w:pPr>
      <w:r>
        <w:pict>
          <v:rect id="_x0000_s1249" style="position:absolute;left:0;text-align:left;margin-left:54.75pt;margin-top:20.9pt;width:502.75pt;height:1.5pt;z-index:-1572761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Coordonnées</w:t>
      </w:r>
    </w:p>
    <w:p w:rsidR="00E06E43" w:rsidRDefault="00E06E43">
      <w:pPr>
        <w:pStyle w:val="Corpsdetexte"/>
        <w:spacing w:before="7"/>
        <w:rPr>
          <w:sz w:val="22"/>
        </w:rPr>
      </w:pPr>
    </w:p>
    <w:p w:rsidR="00E06E43" w:rsidRDefault="00FF59D4">
      <w:pPr>
        <w:pStyle w:val="Paragraphedeliste"/>
        <w:numPr>
          <w:ilvl w:val="0"/>
          <w:numId w:val="2"/>
        </w:numPr>
        <w:tabs>
          <w:tab w:val="left" w:pos="475"/>
        </w:tabs>
        <w:spacing w:before="115"/>
        <w:rPr>
          <w:sz w:val="21"/>
        </w:rPr>
      </w:pPr>
      <w:r>
        <w:rPr>
          <w:color w:val="333333"/>
          <w:position w:val="2"/>
          <w:sz w:val="21"/>
        </w:rPr>
        <w:t>Organisation</w:t>
      </w:r>
    </w:p>
    <w:p w:rsidR="00E06E43" w:rsidRDefault="00E06E43">
      <w:pPr>
        <w:rPr>
          <w:sz w:val="21"/>
        </w:rPr>
        <w:sectPr w:rsidR="00E06E43"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7" style="width:487.75pt;height:30.75pt;mso-position-horizontal-relative:char;mso-position-vertical-relative:line" coordsize="9755,615">
            <v:shape id="_x0000_s1248" style="position:absolute;width:9755;height:615" coordsize="9755,615" path="m9755,r-15,l9740,15r,585l15,600,15,15r9725,l9740,,,,,615r9755,l9755,xe" fillcolor="#bababa" stroked="f">
              <v:path arrowok="t"/>
            </v:shape>
            <w10:wrap type="none"/>
            <w10:anchorlock/>
          </v:group>
        </w:pic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5"/>
        <w:rPr>
          <w:sz w:val="16"/>
        </w:rPr>
      </w:pPr>
    </w:p>
    <w:p w:rsidR="00E06E43" w:rsidRDefault="00FF59D4">
      <w:pPr>
        <w:pStyle w:val="Paragraphedeliste"/>
        <w:numPr>
          <w:ilvl w:val="0"/>
          <w:numId w:val="2"/>
        </w:numPr>
        <w:tabs>
          <w:tab w:val="left" w:pos="475"/>
        </w:tabs>
        <w:spacing w:before="115"/>
        <w:rPr>
          <w:sz w:val="21"/>
        </w:rPr>
      </w:pPr>
      <w:r>
        <w:pict>
          <v:shape id="_x0000_s1246" style="position:absolute;left:0;text-align:left;margin-left:69.75pt;margin-top:21.95pt;width:487.75pt;height:30.75pt;z-index:-15726592;mso-wrap-distance-left:0;mso-wrap-distance-right:0;mso-position-horizontal-relative:page" coordorigin="1395,439" coordsize="9755,615" path="m11150,439r-15,l11135,454r,585l1410,1039r,-585l11135,454r,-15l1395,439r,615l11150,1054r,-615xe" fillcolor="#bababa" stroked="f">
            <v:path arrowok="t"/>
            <w10:wrap type="topAndBottom" anchorx="page"/>
          </v:shape>
        </w:pict>
      </w:r>
      <w:r>
        <w:rPr>
          <w:color w:val="333333"/>
          <w:position w:val="2"/>
          <w:sz w:val="21"/>
        </w:rPr>
        <w:t>Nom</w:t>
      </w:r>
    </w:p>
    <w:p w:rsidR="00E06E43" w:rsidRDefault="00E06E43">
      <w:pPr>
        <w:pStyle w:val="Corpsdetexte"/>
        <w:spacing w:before="7"/>
        <w:rPr>
          <w:sz w:val="22"/>
        </w:rPr>
      </w:pPr>
    </w:p>
    <w:p w:rsidR="00E06E43" w:rsidRDefault="00FF59D4">
      <w:pPr>
        <w:pStyle w:val="Paragraphedeliste"/>
        <w:numPr>
          <w:ilvl w:val="0"/>
          <w:numId w:val="2"/>
        </w:numPr>
        <w:tabs>
          <w:tab w:val="left" w:pos="475"/>
        </w:tabs>
        <w:spacing w:before="115"/>
        <w:rPr>
          <w:sz w:val="21"/>
        </w:rPr>
      </w:pPr>
      <w:r>
        <w:pict>
          <v:shape id="_x0000_s1245" style="position:absolute;left:0;text-align:left;margin-left:69.75pt;margin-top:21.95pt;width:487.75pt;height:30.75pt;z-index:-15726080;mso-wrap-distance-left:0;mso-wrap-distance-right:0;mso-position-horizontal-relative:page" coordorigin="1395,439" coordsize="9755,615" path="m11150,439r-15,l11135,454r,585l1410,1039r,-585l11135,454r,-15l1395,439r,615l11150,1054r,-615xe" fillcolor="#bababa" stroked="f">
            <v:path arrowok="t"/>
            <w10:wrap type="topAndBottom" anchorx="page"/>
          </v:shape>
        </w:pict>
      </w:r>
      <w:r>
        <w:rPr>
          <w:color w:val="333333"/>
          <w:position w:val="2"/>
          <w:sz w:val="21"/>
        </w:rPr>
        <w:t>Prénom</w:t>
      </w:r>
    </w:p>
    <w:p w:rsidR="00E06E43" w:rsidRDefault="00E06E43">
      <w:pPr>
        <w:pStyle w:val="Corpsdetexte"/>
        <w:spacing w:before="7"/>
        <w:rPr>
          <w:sz w:val="22"/>
        </w:rPr>
      </w:pPr>
    </w:p>
    <w:p w:rsidR="00E06E43" w:rsidRDefault="00FF59D4">
      <w:pPr>
        <w:pStyle w:val="Paragraphedeliste"/>
        <w:numPr>
          <w:ilvl w:val="0"/>
          <w:numId w:val="2"/>
        </w:numPr>
        <w:tabs>
          <w:tab w:val="left" w:pos="475"/>
        </w:tabs>
        <w:spacing w:before="115"/>
        <w:rPr>
          <w:sz w:val="21"/>
        </w:rPr>
      </w:pPr>
      <w:r>
        <w:pict>
          <v:shape id="_x0000_s1244" style="position:absolute;left:0;text-align:left;margin-left:69.75pt;margin-top:21.95pt;width:487.75pt;height:30.75pt;z-index:-15725568;mso-wrap-distance-left:0;mso-wrap-distance-right:0;mso-position-horizontal-relative:page" coordorigin="1395,439" coordsize="9755,615" path="m11150,439r-15,l11135,454r,585l1410,1039r,-585l11135,454r,-15l1395,439r,615l11150,1054r,-615xe" fillcolor="#bababa" stroked="f">
            <v:path arrowok="t"/>
            <w10:wrap type="topAndBottom" anchorx="page"/>
          </v:shape>
        </w:pict>
      </w:r>
      <w:r>
        <w:rPr>
          <w:color w:val="333333"/>
          <w:position w:val="2"/>
          <w:sz w:val="21"/>
        </w:rPr>
        <w:t>Fonction/responsabilité</w:t>
      </w:r>
      <w:r w:rsidR="00A36B50">
        <w:rPr>
          <w:color w:val="333333"/>
          <w:position w:val="2"/>
          <w:sz w:val="21"/>
        </w:rPr>
        <w:t xml:space="preserve">  </w:t>
      </w:r>
    </w:p>
    <w:p w:rsidR="00E06E43" w:rsidRDefault="00E06E43">
      <w:pPr>
        <w:pStyle w:val="Corpsdetexte"/>
        <w:spacing w:before="7"/>
        <w:rPr>
          <w:sz w:val="22"/>
        </w:rPr>
      </w:pPr>
    </w:p>
    <w:p w:rsidR="00E06E43" w:rsidRDefault="00FF59D4">
      <w:pPr>
        <w:pStyle w:val="Paragraphedeliste"/>
        <w:numPr>
          <w:ilvl w:val="0"/>
          <w:numId w:val="2"/>
        </w:numPr>
        <w:tabs>
          <w:tab w:val="left" w:pos="475"/>
        </w:tabs>
        <w:spacing w:before="115"/>
        <w:rPr>
          <w:sz w:val="21"/>
        </w:rPr>
      </w:pPr>
      <w:r>
        <w:pict>
          <v:shape id="_x0000_s1243" style="position:absolute;left:0;text-align:left;margin-left:69.75pt;margin-top:21.95pt;width:487.75pt;height:24pt;z-index:-15725056;mso-wrap-distance-left:0;mso-wrap-distance-right:0;mso-position-horizontal-relative:page" coordorigin="1395,439" coordsize="9755,480" path="m11150,439r-15,l11135,454r,450l1410,904r,-450l11135,454r,-15l1395,439r,480l11150,919r,-480xe" fillcolor="#bababa" stroked="f">
            <v:path arrowok="t"/>
            <w10:wrap type="topAndBottom" anchorx="page"/>
          </v:shape>
        </w:pict>
      </w:r>
      <w:r>
        <w:rPr>
          <w:color w:val="333333"/>
          <w:position w:val="2"/>
          <w:sz w:val="21"/>
        </w:rPr>
        <w:t>Adresse électronique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809"/>
        </w:tabs>
        <w:ind w:left="808" w:hanging="334"/>
      </w:pPr>
      <w:r>
        <w:pict>
          <v:rect id="_x0000_s1242" style="position:absolute;left:0;text-align:left;margin-left:54.75pt;margin-top:20.95pt;width:502.75pt;height:1.5pt;z-index:-1572454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Le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cadre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établi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par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le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pacte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vert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pour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l’Europe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spacing w:line="319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 xml:space="preserve">Le </w:t>
      </w:r>
      <w:hyperlink r:id="rId14">
        <w:r>
          <w:rPr>
            <w:rFonts w:ascii="Arial" w:hAnsi="Arial"/>
            <w:i/>
            <w:color w:val="0068D6"/>
            <w:sz w:val="21"/>
            <w:u w:val="single" w:color="0068D6"/>
          </w:rPr>
          <w:t>pacte vert pour l’Europ</w:t>
        </w:r>
      </w:hyperlink>
      <w:r>
        <w:rPr>
          <w:rFonts w:ascii="Arial" w:hAnsi="Arial"/>
          <w:i/>
          <w:color w:val="0068D6"/>
          <w:sz w:val="21"/>
        </w:rPr>
        <w:t xml:space="preserve">e </w:t>
      </w:r>
      <w:r>
        <w:rPr>
          <w:rFonts w:ascii="Arial" w:hAnsi="Arial"/>
          <w:i/>
          <w:color w:val="333333"/>
          <w:sz w:val="21"/>
        </w:rPr>
        <w:t>est la stratégie adoptée par l’UE pour atteindre la neutralité climatique à l’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horizon 2050, afin de respecter les engagements contractés dans le cadre de l’accord de Paris. Pour y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parvenir, l’Union s’est engagée à réduire ses émissions d’au moins 55 % d’ici à 2030 et a présenté un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ensemble de propositions législatives dans le cadre </w:t>
      </w:r>
      <w:r>
        <w:rPr>
          <w:rFonts w:ascii="Arial" w:hAnsi="Arial"/>
          <w:i/>
          <w:color w:val="333333"/>
          <w:sz w:val="21"/>
        </w:rPr>
        <w:t xml:space="preserve">du </w:t>
      </w:r>
      <w:hyperlink r:id="rId15">
        <w:r>
          <w:rPr>
            <w:rFonts w:ascii="Arial" w:hAnsi="Arial"/>
            <w:i/>
            <w:color w:val="0068D6"/>
            <w:sz w:val="21"/>
            <w:u w:val="single" w:color="0068D6"/>
          </w:rPr>
          <w:t>paquet «Ajustement à l’objectif 55</w:t>
        </w:r>
      </w:hyperlink>
      <w:r>
        <w:rPr>
          <w:rFonts w:ascii="Arial" w:hAnsi="Arial"/>
          <w:i/>
          <w:color w:val="0068D6"/>
          <w:sz w:val="21"/>
        </w:rPr>
        <w:t>»</w:t>
      </w:r>
      <w:r>
        <w:rPr>
          <w:rFonts w:ascii="Arial" w:hAnsi="Arial"/>
          <w:i/>
          <w:color w:val="333333"/>
          <w:sz w:val="21"/>
        </w:rPr>
        <w:t>. La plupart des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propositions sont aujourd’hui adoptées et devront être mises en œuvre dans les a</w:t>
      </w:r>
      <w:r>
        <w:rPr>
          <w:rFonts w:ascii="Arial" w:hAnsi="Arial"/>
          <w:i/>
          <w:color w:val="333333"/>
          <w:sz w:val="21"/>
        </w:rPr>
        <w:t>nnées à venir, les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collectivités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locales et régionales étant en première ligne pour mener à bien cet exercice.</w:t>
      </w:r>
    </w:p>
    <w:p w:rsidR="00E06E43" w:rsidRDefault="00E06E43">
      <w:pPr>
        <w:pStyle w:val="Corpsdetexte"/>
        <w:spacing w:before="1"/>
        <w:rPr>
          <w:rFonts w:ascii="Arial"/>
          <w:i/>
          <w:sz w:val="32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09"/>
        </w:tabs>
        <w:spacing w:before="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s’est-elle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fixé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neutralité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climatique</w:t>
      </w:r>
      <w:r>
        <w:rPr>
          <w:color w:val="333333"/>
          <w:sz w:val="21"/>
        </w:rPr>
        <w:t>?</w:t>
      </w:r>
    </w:p>
    <w:p w:rsidR="00E06E43" w:rsidRDefault="00E06E43">
      <w:pPr>
        <w:pStyle w:val="Corpsdetexte"/>
        <w:rPr>
          <w:sz w:val="29"/>
        </w:rPr>
      </w:pPr>
    </w:p>
    <w:p w:rsidR="00E06E43" w:rsidRDefault="00FF59D4">
      <w:pPr>
        <w:spacing w:before="106" w:line="340" w:lineRule="auto"/>
        <w:ind w:left="805" w:right="767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à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l’horizon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2050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avant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2050</w:t>
      </w:r>
    </w:p>
    <w:p w:rsidR="00E06E43" w:rsidRDefault="00FF59D4">
      <w:pPr>
        <w:spacing w:before="12" w:line="340" w:lineRule="auto"/>
        <w:ind w:left="805" w:right="541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Elle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s’est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fixé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objectif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climatique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moins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strict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4"/>
      </w:pPr>
    </w:p>
    <w:p w:rsidR="00E06E43" w:rsidRDefault="00FF59D4">
      <w:pPr>
        <w:pStyle w:val="Corpsdetexte"/>
        <w:ind w:left="475"/>
      </w:pPr>
      <w:r>
        <w:pict>
          <v:shape id="_x0000_s1241" style="position:absolute;left:0;text-align:left;margin-left:69.75pt;margin-top:16.15pt;width:487.75pt;height:30.75pt;z-index:-15724032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40" style="position:absolute;left:0;text-align:left;margin-left:54.75pt;margin-top:65.65pt;width:502.75pt;height:.75pt;z-index:-1572352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09"/>
        </w:tabs>
        <w:rPr>
          <w:color w:val="333333"/>
          <w:sz w:val="21"/>
        </w:rPr>
      </w:pPr>
      <w:r>
        <w:rPr>
          <w:color w:val="333333"/>
          <w:sz w:val="21"/>
        </w:rPr>
        <w:t>Si 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s’est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fixé d’objectif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neutralité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climatique, veuillez 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</w:p>
    <w:p w:rsidR="00E06E43" w:rsidRDefault="00E06E43">
      <w:pPr>
        <w:spacing w:line="343" w:lineRule="auto"/>
        <w:rPr>
          <w:sz w:val="19"/>
        </w:rPr>
        <w:sectPr w:rsidR="00E06E43">
          <w:pgSz w:w="11910" w:h="16840"/>
          <w:pgMar w:top="700" w:right="560" w:bottom="480" w:left="620" w:header="0" w:footer="293" w:gutter="0"/>
          <w:cols w:space="720"/>
        </w:sectPr>
      </w:pPr>
    </w:p>
    <w:p w:rsidR="00E06E43" w:rsidRDefault="00FF59D4">
      <w:pPr>
        <w:spacing w:before="92"/>
        <w:ind w:left="805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02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spacing w:before="1"/>
        <w:ind w:left="475"/>
      </w:pPr>
      <w:r>
        <w:pict>
          <v:shape id="_x0000_s1239" style="position:absolute;left:0;text-align:left;margin-left:69.75pt;margin-top:16.2pt;width:487.75pt;height:30.75pt;z-index:-15723008;mso-wrap-distance-left:0;mso-wrap-distance-right:0;mso-position-horizontal-relative:page" coordorigin="1395,324" coordsize="9755,615" path="m11150,324r-15,l11135,339r,585l1410,924r,-585l11135,339r,-15l1395,324r,615l11150,939r,-615xe" fillcolor="#bababa" stroked="f">
            <v:path arrowok="t"/>
            <w10:wrap type="topAndBottom" anchorx="page"/>
          </v:shape>
        </w:pict>
      </w:r>
      <w:r>
        <w:pict>
          <v:rect id="_x0000_s1238" style="position:absolute;left:0;text-align:left;margin-left:54.75pt;margin-top:65.7pt;width:502.75pt;height:.75pt;z-index:-1572249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09"/>
        </w:tabs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plusieurs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plans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ou stratégies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développement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durable</w:t>
      </w:r>
      <w:r>
        <w:rPr>
          <w:color w:val="333333"/>
          <w:sz w:val="21"/>
        </w:rPr>
        <w:t>?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3"/>
        <w:rPr>
          <w:sz w:val="17"/>
        </w:rPr>
      </w:pPr>
    </w:p>
    <w:p w:rsidR="00E06E43" w:rsidRDefault="00FF59D4">
      <w:pPr>
        <w:spacing w:before="105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sa/leur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52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sa/leur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2" w:line="340" w:lineRule="auto"/>
        <w:ind w:left="805" w:right="315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pacing w:val="-1"/>
          <w:w w:val="105"/>
          <w:sz w:val="19"/>
        </w:rPr>
        <w:t>Non,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nous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nous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appuyons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sur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des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4"/>
      </w:pPr>
    </w:p>
    <w:p w:rsidR="00E06E43" w:rsidRDefault="00FF59D4">
      <w:pPr>
        <w:pStyle w:val="Corpsdetexte"/>
        <w:ind w:left="475"/>
      </w:pPr>
      <w:r>
        <w:pict>
          <v:shape id="_x0000_s1237" style="position:absolute;left:0;text-align:left;margin-left:69.75pt;margin-top:16.15pt;width:487.75pt;height:30.75pt;z-index:-15721984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36" style="position:absolute;left:0;text-align:left;margin-left:54.75pt;margin-top:65.65pt;width:502.75pt;height:.75pt;z-index:-1572147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 préciser/expliquer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(en indiquant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également 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 disposez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d’une stratégie):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19"/>
        </w:tabs>
        <w:spacing w:before="1" w:line="321" w:lineRule="auto"/>
        <w:ind w:left="475" w:right="194" w:firstLine="0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plan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stratégie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durable,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est-il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est-elle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lié(e)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menées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l’UE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cadre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E06E43">
      <w:pPr>
        <w:pStyle w:val="Corpsdetexte"/>
        <w:rPr>
          <w:sz w:val="22"/>
        </w:rPr>
      </w:pPr>
    </w:p>
    <w:p w:rsidR="00E06E43" w:rsidRDefault="00FF59D4">
      <w:pPr>
        <w:spacing w:before="105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ou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elle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officiellement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référence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au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pacte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vert</w:t>
      </w:r>
    </w:p>
    <w:p w:rsidR="00E06E43" w:rsidRDefault="00FF59D4">
      <w:pPr>
        <w:spacing w:before="97" w:line="340" w:lineRule="auto"/>
        <w:ind w:left="805" w:right="452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n’existe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qu’un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lien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générique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avec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pacte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vert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Non,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n’y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pas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lien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avec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pacte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vert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Autre</w:t>
      </w:r>
    </w:p>
    <w:p w:rsidR="00E06E43" w:rsidRDefault="00FF59D4">
      <w:pPr>
        <w:spacing w:before="96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5"/>
      </w:pPr>
    </w:p>
    <w:p w:rsidR="00E06E43" w:rsidRDefault="00FF59D4">
      <w:pPr>
        <w:pStyle w:val="Corpsdetexte"/>
        <w:ind w:left="475"/>
      </w:pPr>
      <w:r>
        <w:pict>
          <v:shape id="_x0000_s1235" style="position:absolute;left:0;text-align:left;margin-left:69.75pt;margin-top:16.15pt;width:487.75pt;height:30.75pt;z-index:-15720960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34" style="position:absolute;left:0;text-align:left;margin-left:54.75pt;margin-top:65.65pt;width:502.75pt;height:.75pt;z-index:-1572044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15"/>
        </w:tabs>
        <w:spacing w:line="321" w:lineRule="auto"/>
        <w:ind w:left="475" w:right="194" w:firstLine="0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plan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stratégie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durable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n’est</w:t>
      </w:r>
      <w:r>
        <w:rPr>
          <w:color w:val="333333"/>
          <w:spacing w:val="7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lié(e)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menées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l’UE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cadre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2" w:line="362" w:lineRule="auto"/>
        <w:ind w:left="1120" w:right="6457" w:hanging="31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C’est</w:t>
      </w:r>
      <w:r>
        <w:rPr>
          <w:color w:val="333333"/>
          <w:spacing w:val="-1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une</w:t>
      </w:r>
      <w:r>
        <w:rPr>
          <w:color w:val="333333"/>
          <w:spacing w:val="-1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démarche</w:t>
      </w:r>
      <w:r>
        <w:rPr>
          <w:color w:val="333333"/>
          <w:spacing w:val="-1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trop</w:t>
      </w:r>
      <w:r>
        <w:rPr>
          <w:color w:val="333333"/>
          <w:spacing w:val="-1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coûteuse</w:t>
      </w:r>
      <w:r>
        <w:rPr>
          <w:color w:val="333333"/>
          <w:spacing w:val="-50"/>
          <w:w w:val="105"/>
          <w:position w:val="1"/>
          <w:sz w:val="19"/>
        </w:rPr>
        <w:t xml:space="preserve"> </w:t>
      </w:r>
      <w:r>
        <w:rPr>
          <w:color w:val="333333"/>
          <w:sz w:val="19"/>
        </w:rPr>
        <w:t>C’est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démarche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trop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technique</w:t>
      </w:r>
      <w:r>
        <w:rPr>
          <w:color w:val="333333"/>
          <w:spacing w:val="-47"/>
          <w:sz w:val="19"/>
        </w:rPr>
        <w:t xml:space="preserve"> </w:t>
      </w:r>
      <w:bookmarkStart w:id="0" w:name="_GoBack"/>
      <w:bookmarkEnd w:id="0"/>
      <w:r>
        <w:rPr>
          <w:color w:val="333333"/>
          <w:w w:val="105"/>
          <w:sz w:val="19"/>
        </w:rPr>
        <w:t>Ce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n’est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jugé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utile</w:t>
      </w:r>
    </w:p>
    <w:p w:rsidR="00E06E43" w:rsidRDefault="00E06E43">
      <w:pPr>
        <w:spacing w:line="362" w:lineRule="auto"/>
        <w:rPr>
          <w:sz w:val="19"/>
        </w:rPr>
        <w:sectPr w:rsidR="00E06E43">
          <w:footerReference w:type="default" r:id="rId18"/>
          <w:pgSz w:w="11910" w:h="16840"/>
          <w:pgMar w:top="640" w:right="560" w:bottom="860" w:left="620" w:header="0" w:footer="676" w:gutter="0"/>
          <w:cols w:space="720"/>
        </w:sectPr>
      </w:pPr>
    </w:p>
    <w:p w:rsidR="00E06E43" w:rsidRDefault="00FF59D4">
      <w:pPr>
        <w:spacing w:before="92" w:line="343" w:lineRule="auto"/>
        <w:ind w:left="805" w:right="7026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ind w:left="475"/>
      </w:pPr>
      <w:r>
        <w:pict>
          <v:shape id="_x0000_s1233" style="position:absolute;left:0;text-align:left;margin-left:69.75pt;margin-top:16.15pt;width:487.75pt;height:30.75pt;z-index:-15719936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32" style="position:absolute;left:0;text-align:left;margin-left:54.75pt;margin-top:65.65pt;width:502.75pt;height:.75pt;z-index:-1571942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24"/>
        </w:rPr>
      </w:pPr>
    </w:p>
    <w:p w:rsidR="00E06E43" w:rsidRDefault="00E06E43">
      <w:pPr>
        <w:rPr>
          <w:sz w:val="24"/>
        </w:rPr>
        <w:sectPr w:rsidR="00E06E43">
          <w:footerReference w:type="default" r:id="rId19"/>
          <w:pgSz w:w="11910" w:h="16840"/>
          <w:pgMar w:top="640" w:right="560" w:bottom="860" w:left="620" w:header="0" w:footer="664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59"/>
        </w:tabs>
        <w:spacing w:before="116" w:line="321" w:lineRule="auto"/>
        <w:ind w:left="475" w:firstLine="0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durable/du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FF59D4">
      <w:pPr>
        <w:spacing w:before="113"/>
        <w:ind w:left="66"/>
        <w:rPr>
          <w:rFonts w:ascii="Arial" w:hAnsi="Arial"/>
          <w:b/>
          <w:sz w:val="21"/>
        </w:rPr>
      </w:pPr>
      <w:r>
        <w:br w:type="column"/>
      </w:r>
      <w:r>
        <w:rPr>
          <w:rFonts w:ascii="Arial" w:hAnsi="Arial"/>
          <w:b/>
          <w:color w:val="333333"/>
          <w:sz w:val="21"/>
        </w:rPr>
        <w:t>mécanismes</w:t>
      </w:r>
      <w:r>
        <w:rPr>
          <w:rFonts w:ascii="Arial" w:hAnsi="Arial"/>
          <w:b/>
          <w:color w:val="333333"/>
          <w:spacing w:val="6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</w:t>
      </w:r>
      <w:r>
        <w:rPr>
          <w:rFonts w:ascii="Arial" w:hAnsi="Arial"/>
          <w:b/>
          <w:color w:val="333333"/>
          <w:spacing w:val="6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concertation</w:t>
      </w:r>
    </w:p>
    <w:p w:rsidR="00E06E43" w:rsidRDefault="00FF59D4">
      <w:pPr>
        <w:pStyle w:val="Corpsdetexte"/>
        <w:spacing w:before="116"/>
        <w:ind w:left="66"/>
      </w:pPr>
      <w:r>
        <w:br w:type="column"/>
      </w:r>
      <w:r>
        <w:rPr>
          <w:color w:val="333333"/>
        </w:rPr>
        <w:t>liés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du</w:t>
      </w:r>
    </w:p>
    <w:p w:rsidR="00E06E43" w:rsidRDefault="00E06E43">
      <w:pPr>
        <w:sectPr w:rsidR="00E06E43">
          <w:type w:val="continuous"/>
          <w:pgSz w:w="11910" w:h="16840"/>
          <w:pgMar w:top="640" w:right="560" w:bottom="480" w:left="620" w:header="720" w:footer="720" w:gutter="0"/>
          <w:cols w:num="3" w:space="720" w:equalWidth="0">
            <w:col w:w="4515" w:space="40"/>
            <w:col w:w="3093" w:space="39"/>
            <w:col w:w="3043"/>
          </w:cols>
        </w:sectPr>
      </w:pPr>
    </w:p>
    <w:p w:rsidR="00E06E43" w:rsidRDefault="00E06E43">
      <w:pPr>
        <w:pStyle w:val="Corpsdetexte"/>
        <w:rPr>
          <w:sz w:val="22"/>
        </w:rPr>
      </w:pPr>
    </w:p>
    <w:p w:rsidR="00E06E43" w:rsidRDefault="00FF59D4">
      <w:pPr>
        <w:spacing w:before="106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leur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leur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2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4"/>
      </w:pPr>
    </w:p>
    <w:p w:rsidR="00E06E43" w:rsidRDefault="00FF59D4">
      <w:pPr>
        <w:pStyle w:val="Corpsdetexte"/>
        <w:ind w:left="475"/>
      </w:pPr>
      <w:r>
        <w:pict>
          <v:shape id="_x0000_s1231" style="position:absolute;left:0;text-align:left;margin-left:69.75pt;margin-top:16.15pt;width:487.75pt;height:30.75pt;z-index:-15718912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30" style="position:absolute;left:0;text-align:left;margin-left:54.75pt;margin-top:65.65pt;width:502.75pt;height:.75pt;z-index:-1571840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43"/>
        </w:tabs>
        <w:spacing w:line="321" w:lineRule="auto"/>
        <w:ind w:left="475" w:right="195" w:firstLine="0"/>
        <w:jc w:val="both"/>
        <w:rPr>
          <w:color w:val="333333"/>
          <w:sz w:val="21"/>
        </w:rPr>
      </w:pPr>
      <w:r>
        <w:rPr>
          <w:color w:val="333333"/>
          <w:sz w:val="21"/>
        </w:rPr>
        <w:t xml:space="preserve">Si votre région ou ville ne dispose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z w:val="21"/>
        </w:rPr>
        <w:t xml:space="preserve"> </w:t>
      </w:r>
      <w:r>
        <w:rPr>
          <w:color w:val="333333"/>
          <w:sz w:val="21"/>
        </w:rPr>
        <w:t>de mécanismes de concertation liés à la mise en œuvre 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durable/du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45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dispositif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C’est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démarche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trop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229" style="position:absolute;left:0;text-align:left;margin-left:69.75pt;margin-top:26.25pt;width:487.75pt;height:30.75pt;z-index:-15717888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228" style="position:absolute;left:0;text-align:left;margin-left:54.75pt;margin-top:75.75pt;width:502.75pt;height:.75pt;z-index:-1571737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29"/>
        </w:tabs>
        <w:spacing w:before="1" w:line="321" w:lineRule="auto"/>
        <w:ind w:left="475" w:right="194" w:firstLine="0"/>
        <w:jc w:val="both"/>
        <w:rPr>
          <w:color w:val="333333"/>
          <w:sz w:val="21"/>
        </w:rPr>
      </w:pPr>
      <w:r>
        <w:rPr>
          <w:color w:val="333333"/>
          <w:sz w:val="21"/>
        </w:rPr>
        <w:t>Le pacte vert met en avant le principe de «ne pas nuire», en tant que mécanisme visant à garantir qu’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aucune politique n’aille spécifiquement à l’encontre de ses objectifs. Votre région ou ville dispose-t-elle d’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 xml:space="preserve">une </w:t>
      </w:r>
      <w:r>
        <w:rPr>
          <w:rFonts w:ascii="Arial" w:hAnsi="Arial"/>
          <w:b/>
          <w:color w:val="333333"/>
          <w:sz w:val="21"/>
        </w:rPr>
        <w:t>méthodologie pour contrôler par recoupe</w:t>
      </w:r>
      <w:r>
        <w:rPr>
          <w:rFonts w:ascii="Arial" w:hAnsi="Arial"/>
          <w:b/>
          <w:color w:val="333333"/>
          <w:sz w:val="21"/>
        </w:rPr>
        <w:t xml:space="preserve">ments la cohérence </w:t>
      </w:r>
      <w:r>
        <w:rPr>
          <w:color w:val="333333"/>
          <w:sz w:val="21"/>
        </w:rPr>
        <w:t>entre les différentes politiques 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FF59D4">
      <w:pPr>
        <w:spacing w:before="51"/>
        <w:ind w:left="1120"/>
        <w:jc w:val="both"/>
        <w:rPr>
          <w:sz w:val="19"/>
        </w:rPr>
      </w:pPr>
      <w:r>
        <w:rPr>
          <w:color w:val="333333"/>
          <w:sz w:val="19"/>
        </w:rPr>
        <w:t>Oui,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E06E43">
      <w:pPr>
        <w:jc w:val="both"/>
        <w:rPr>
          <w:sz w:val="19"/>
        </w:rPr>
        <w:sectPr w:rsidR="00E06E43">
          <w:type w:val="continuous"/>
          <w:pgSz w:w="11910" w:h="16840"/>
          <w:pgMar w:top="640" w:right="560" w:bottom="480" w:left="620" w:header="720" w:footer="720" w:gutter="0"/>
          <w:cols w:space="720"/>
        </w:sectPr>
      </w:pPr>
    </w:p>
    <w:p w:rsidR="00E06E43" w:rsidRDefault="00FF59D4">
      <w:pPr>
        <w:spacing w:before="92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lastRenderedPageBreak/>
        <w:drawing>
          <wp:inline distT="0" distB="0" distL="0" distR="0">
            <wp:extent cx="114300" cy="114300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315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pacing w:val="-1"/>
          <w:w w:val="105"/>
          <w:sz w:val="19"/>
        </w:rPr>
        <w:t>Non,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nous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nous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appuyons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sur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des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5"/>
      </w:pPr>
    </w:p>
    <w:p w:rsidR="00E06E43" w:rsidRDefault="00FF59D4">
      <w:pPr>
        <w:pStyle w:val="Corpsdetexte"/>
        <w:spacing w:after="5" w:line="321" w:lineRule="auto"/>
        <w:ind w:left="475" w:right="1295"/>
      </w:pPr>
      <w:r>
        <w:rPr>
          <w:color w:val="333333"/>
        </w:rPr>
        <w:t>Veuillez préciser/expliquer (en indiquant également si vous mettez en œuvre cette méthodologie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uniquement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Fonds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structurels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l’UE):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6" style="width:487.75pt;height:30.75pt;mso-position-horizontal-relative:char;mso-position-vertical-relative:line" coordsize="9755,615">
            <v:shape id="_x0000_s1227" style="position:absolute;width:9755;height:615" coordsize="9755,615" path="m9755,r-15,l9740,15r,585l15,600,15,15r9725,l9740,,,,,615r9755,l9755,xe" fillcolor="#bababa" stroked="f">
              <v:path arrowok="t"/>
            </v:shape>
            <w10:wrap type="none"/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225" style="position:absolute;margin-left:54.75pt;margin-top:17.5pt;width:502.75pt;height:.75pt;z-index:-1571635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24"/>
        </w:rPr>
      </w:pPr>
    </w:p>
    <w:p w:rsidR="00E06E43" w:rsidRDefault="00E06E43">
      <w:pPr>
        <w:rPr>
          <w:sz w:val="24"/>
        </w:rPr>
        <w:sectPr w:rsidR="00E06E43">
          <w:pgSz w:w="11910" w:h="16840"/>
          <w:pgMar w:top="640" w:right="560" w:bottom="860" w:left="620" w:header="0" w:footer="664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770"/>
        </w:tabs>
        <w:spacing w:before="116"/>
        <w:ind w:left="769" w:hanging="295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66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67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66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67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67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66"/>
          <w:sz w:val="21"/>
        </w:rPr>
        <w:t xml:space="preserve"> </w:t>
      </w:r>
      <w:r>
        <w:rPr>
          <w:color w:val="333333"/>
          <w:sz w:val="21"/>
        </w:rPr>
        <w:t>dispose</w:t>
      </w:r>
    </w:p>
    <w:p w:rsidR="00E06E43" w:rsidRDefault="00FF59D4">
      <w:pPr>
        <w:spacing w:before="113"/>
        <w:ind w:left="77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color w:val="333333"/>
          <w:sz w:val="21"/>
          <w:u w:val="single" w:color="333333"/>
        </w:rPr>
        <w:t>pas</w:t>
      </w:r>
    </w:p>
    <w:p w:rsidR="00E06E43" w:rsidRDefault="00FF59D4">
      <w:pPr>
        <w:pStyle w:val="Corpsdetexte"/>
        <w:spacing w:before="116"/>
        <w:ind w:left="76"/>
      </w:pPr>
      <w:r>
        <w:br w:type="column"/>
      </w:r>
      <w:r>
        <w:rPr>
          <w:color w:val="333333"/>
        </w:rPr>
        <w:t>d’une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méthodologie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contrôler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recoupements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la</w:t>
      </w:r>
    </w:p>
    <w:p w:rsidR="00E06E43" w:rsidRDefault="00E06E43">
      <w:pPr>
        <w:sectPr w:rsidR="00E06E43">
          <w:type w:val="continuous"/>
          <w:pgSz w:w="11910" w:h="16840"/>
          <w:pgMar w:top="640" w:right="560" w:bottom="480" w:left="620" w:header="720" w:footer="720" w:gutter="0"/>
          <w:cols w:num="3" w:space="720" w:equalWidth="0">
            <w:col w:w="4316" w:space="40"/>
            <w:col w:w="445" w:space="39"/>
            <w:col w:w="5890"/>
          </w:cols>
        </w:sectPr>
      </w:pP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cohérence entre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différentes politiques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pacte vert,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veuillez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expliquer pourquoi:</w:t>
      </w:r>
    </w:p>
    <w:p w:rsidR="00E06E43" w:rsidRDefault="00FF59D4">
      <w:pPr>
        <w:spacing w:before="83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45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dispositif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C’est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démarche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trop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224" style="position:absolute;left:0;text-align:left;margin-left:69.75pt;margin-top:26.25pt;width:487.75pt;height:30.75pt;z-index:-15715840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223" style="position:absolute;left:0;text-align:left;margin-left:54.75pt;margin-top:75.75pt;width:502.75pt;height:.75pt;z-index:-1571532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64"/>
        </w:tabs>
        <w:spacing w:line="321" w:lineRule="auto"/>
        <w:ind w:left="475" w:right="194" w:firstLine="0"/>
        <w:rPr>
          <w:color w:val="333333"/>
          <w:sz w:val="21"/>
        </w:rPr>
      </w:pP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indicatif,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quel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pourcentage de son budget global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consacre-t-elle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conception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et/ou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liées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durable/au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FF59D4">
      <w:pPr>
        <w:spacing w:before="33" w:line="340" w:lineRule="auto"/>
        <w:ind w:left="805" w:right="835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Moins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1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%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1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à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10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%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299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10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à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%</w:t>
      </w:r>
    </w:p>
    <w:p w:rsidR="00E06E43" w:rsidRDefault="00FF59D4">
      <w:pPr>
        <w:spacing w:before="96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à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30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%</w:t>
      </w:r>
    </w:p>
    <w:p w:rsidR="00E06E43" w:rsidRDefault="00FF59D4">
      <w:pPr>
        <w:spacing w:before="97" w:line="340" w:lineRule="auto"/>
        <w:ind w:left="805" w:right="835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Plus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30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%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spacing w:before="11"/>
        <w:rPr>
          <w:sz w:val="33"/>
        </w:rPr>
      </w:pPr>
    </w:p>
    <w:p w:rsidR="00E06E43" w:rsidRDefault="00FF59D4">
      <w:pPr>
        <w:pStyle w:val="Corpsdetexte"/>
        <w:ind w:left="475"/>
      </w:pPr>
      <w:r>
        <w:pict>
          <v:shape id="_x0000_s1222" style="position:absolute;left:0;text-align:left;margin-left:69.75pt;margin-top:16.15pt;width:487.75pt;height:30.75pt;z-index:-15714816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221" style="position:absolute;left:0;text-align:left;margin-left:54.75pt;margin-top:65.65pt;width:502.75pt;height:.75pt;z-index:-1571430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3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4" w:lineRule="auto"/>
        <w:ind w:left="475" w:right="828" w:firstLine="0"/>
        <w:rPr>
          <w:color w:val="333333"/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actions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domaine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vert/du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développement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durable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ont-elles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été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affectées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crise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l’énergie et des matières premières</w:t>
      </w:r>
      <w:r>
        <w:rPr>
          <w:color w:val="333333"/>
          <w:sz w:val="21"/>
        </w:rPr>
        <w:t>?</w:t>
      </w:r>
    </w:p>
    <w:p w:rsidR="00E06E43" w:rsidRDefault="00FF59D4">
      <w:pPr>
        <w:spacing w:before="44"/>
        <w:ind w:left="1120"/>
        <w:rPr>
          <w:sz w:val="19"/>
        </w:rPr>
      </w:pPr>
      <w:r>
        <w:rPr>
          <w:color w:val="333333"/>
          <w:sz w:val="19"/>
        </w:rPr>
        <w:t>Oui</w:t>
      </w:r>
    </w:p>
    <w:p w:rsidR="00E06E43" w:rsidRDefault="00E06E43">
      <w:pPr>
        <w:rPr>
          <w:sz w:val="19"/>
        </w:rPr>
        <w:sectPr w:rsidR="00E06E43">
          <w:type w:val="continuous"/>
          <w:pgSz w:w="11910" w:h="16840"/>
          <w:pgMar w:top="640" w:right="560" w:bottom="480" w:left="620" w:header="720" w:footer="720" w:gutter="0"/>
          <w:cols w:space="720"/>
        </w:sectPr>
      </w:pPr>
    </w:p>
    <w:p w:rsidR="00E06E43" w:rsidRDefault="00FF59D4">
      <w:pPr>
        <w:spacing w:before="92"/>
        <w:ind w:left="805"/>
        <w:rPr>
          <w:sz w:val="19"/>
        </w:rPr>
      </w:pPr>
      <w:r>
        <w:rPr>
          <w:noProof/>
          <w:position w:val="1"/>
          <w:lang w:eastAsia="fr-FR"/>
        </w:rPr>
        <w:lastRenderedPageBreak/>
        <w:drawing>
          <wp:inline distT="0" distB="0" distL="0" distR="0">
            <wp:extent cx="114300" cy="114300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97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4"/>
      </w:pPr>
    </w:p>
    <w:p w:rsidR="00E06E43" w:rsidRDefault="00FF59D4">
      <w:pPr>
        <w:pStyle w:val="Corpsdetexte"/>
        <w:ind w:left="475"/>
      </w:pPr>
      <w:r>
        <w:pict>
          <v:shape id="_x0000_s1220" style="position:absolute;left:0;text-align:left;margin-left:69.75pt;margin-top:16.1pt;width:487.75pt;height:30.75pt;z-index:-15713792;mso-wrap-distance-left:0;mso-wrap-distance-right:0;mso-position-horizontal-relative:page" coordorigin="1395,322" coordsize="9755,615" path="m11150,322r-15,l11135,337r,585l1410,922r,-585l11135,337r,-15l1395,322r,615l11150,937r,-615xe" fillcolor="#bababa" stroked="f">
            <v:path arrowok="t"/>
            <w10:wrap type="topAndBottom" anchorx="page"/>
          </v:shape>
        </w:pict>
      </w:r>
      <w:r>
        <w:pict>
          <v:rect id="_x0000_s1219" style="position:absolute;left:0;text-align:left;margin-left:54.75pt;margin-top:65.6pt;width:502.75pt;height:.75pt;z-index:-1571328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618" w:firstLine="0"/>
        <w:rPr>
          <w:color w:val="333333"/>
          <w:sz w:val="21"/>
        </w:rPr>
      </w:pP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point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vue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existe-t-il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domaines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laissés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pour compte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santé</w:t>
      </w:r>
    </w:p>
    <w:p w:rsidR="00E06E43" w:rsidRDefault="00FF59D4">
      <w:pPr>
        <w:spacing w:before="101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L’égalité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les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hommes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les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femmes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protection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sociale</w:t>
      </w:r>
    </w:p>
    <w:p w:rsidR="00E06E43" w:rsidRDefault="00FF59D4">
      <w:pPr>
        <w:spacing w:before="18" w:line="343" w:lineRule="auto"/>
        <w:ind w:left="805" w:right="510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urbaine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l’aménagement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territoire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579"/>
      </w:pPr>
      <w:r>
        <w:rPr>
          <w:color w:val="333333"/>
        </w:rPr>
        <w:t>Veuillez préciser/expliquer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pouvez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également évoquer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 crises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récentes,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jugez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pertinent):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7" style="width:487.75pt;height:30.75pt;mso-position-horizontal-relative:char;mso-position-vertical-relative:line" coordsize="9755,615">
            <v:shape id="_x0000_s1218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216" style="position:absolute;margin-left:54.75pt;margin-top:17.5pt;width:502.75pt;height:.75pt;z-index:-15712256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vert?</w:t>
      </w:r>
    </w:p>
    <w:p w:rsidR="00E06E43" w:rsidRDefault="00FF59D4">
      <w:pPr>
        <w:spacing w:before="33" w:line="340" w:lineRule="auto"/>
        <w:ind w:left="805" w:right="9153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215" style="position:absolute;left:0;text-align:left;margin-left:69.75pt;margin-top:26pt;width:487.75pt;height:30.75pt;z-index:-15711744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214" style="position:absolute;left:0;text-align:left;margin-left:54.75pt;margin-top:75.5pt;width:502.75pt;height:.75pt;z-index:-1571123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87" w:firstLine="0"/>
        <w:rPr>
          <w:color w:val="333333"/>
          <w:sz w:val="21"/>
        </w:rPr>
      </w:pPr>
      <w:r>
        <w:rPr>
          <w:color w:val="333333"/>
          <w:sz w:val="21"/>
        </w:rPr>
        <w:t>Veuillez résumer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ici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principaux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défis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auxquels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confrontée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lors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mise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vert.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pouvez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également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mentionner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spécificités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jouent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rôle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matière.</w:t>
      </w:r>
    </w:p>
    <w:p w:rsidR="00E06E43" w:rsidRDefault="00FF59D4">
      <w:pPr>
        <w:spacing w:before="35"/>
        <w:ind w:left="625"/>
        <w:rPr>
          <w:rFonts w:ascii="Arial" w:hAnsi="Arial"/>
          <w:i/>
          <w:sz w:val="19"/>
        </w:rPr>
      </w:pPr>
      <w:r>
        <w:rPr>
          <w:rFonts w:ascii="Arial" w:hAnsi="Arial"/>
          <w:i/>
          <w:color w:val="777777"/>
          <w:sz w:val="19"/>
        </w:rPr>
        <w:t>750</w:t>
      </w:r>
      <w:r>
        <w:rPr>
          <w:rFonts w:ascii="Arial" w:hAnsi="Arial"/>
          <w:i/>
          <w:color w:val="777777"/>
          <w:spacing w:val="18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caractère(s)</w:t>
      </w:r>
      <w:r>
        <w:rPr>
          <w:rFonts w:ascii="Arial" w:hAnsi="Arial"/>
          <w:i/>
          <w:color w:val="777777"/>
          <w:spacing w:val="19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maximum</w:t>
      </w:r>
    </w:p>
    <w:p w:rsidR="00E06E43" w:rsidRDefault="00E06E43">
      <w:pPr>
        <w:rPr>
          <w:rFonts w:ascii="Arial" w:hAnsi="Arial"/>
          <w:sz w:val="19"/>
        </w:rPr>
        <w:sectPr w:rsidR="00E06E43">
          <w:footerReference w:type="default" r:id="rId20"/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ind w:left="77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12" style="width:487.75pt;height:165.75pt;mso-position-horizontal-relative:char;mso-position-vertical-relative:line" coordsize="9755,3315">
            <v:shape id="_x0000_s1213" style="position:absolute;width:9755;height:3315" coordsize="9755,3315" path="m9755,r-15,l9740,15r,3285l15,3300,15,15r9725,l9740,,,,,3315r9755,l9755,xe" fillcolor="#bababa" stroked="f">
              <v:path arrowok="t"/>
            </v:shape>
            <w10:anchorlock/>
          </v:group>
        </w:pict>
      </w:r>
    </w:p>
    <w:p w:rsidR="00E06E43" w:rsidRDefault="00E06E43">
      <w:pPr>
        <w:pStyle w:val="Corpsdetexte"/>
        <w:rPr>
          <w:rFonts w:ascii="Arial"/>
          <w:i/>
          <w:sz w:val="20"/>
        </w:rPr>
      </w:pPr>
    </w:p>
    <w:p w:rsidR="00E06E43" w:rsidRDefault="00FF59D4">
      <w:pPr>
        <w:pStyle w:val="Corpsdetexte"/>
        <w:spacing w:before="3"/>
        <w:rPr>
          <w:rFonts w:ascii="Arial"/>
          <w:i/>
          <w:sz w:val="20"/>
        </w:rPr>
      </w:pPr>
      <w:r>
        <w:pict>
          <v:rect id="_x0000_s1211" style="position:absolute;margin-left:54.75pt;margin-top:13.6pt;width:502.75pt;height:.75pt;z-index:-1571020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rPr>
          <w:rFonts w:ascii="Arial"/>
          <w:i/>
          <w:sz w:val="2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 w:line="321" w:lineRule="auto"/>
        <w:ind w:left="475" w:right="711" w:firstLine="0"/>
        <w:rPr>
          <w:color w:val="333333"/>
          <w:sz w:val="21"/>
        </w:rPr>
      </w:pPr>
      <w:r>
        <w:rPr>
          <w:color w:val="333333"/>
          <w:sz w:val="21"/>
        </w:rPr>
        <w:t>Veuillez faire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vos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commentaires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sur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qui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serait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renforcer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capacité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mettre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vert.</w:t>
      </w:r>
    </w:p>
    <w:p w:rsidR="00E06E43" w:rsidRDefault="00FF59D4">
      <w:pPr>
        <w:spacing w:before="34"/>
        <w:ind w:left="625"/>
        <w:rPr>
          <w:rFonts w:ascii="Arial" w:hAnsi="Arial"/>
          <w:i/>
          <w:sz w:val="19"/>
        </w:rPr>
      </w:pPr>
      <w:r>
        <w:pict>
          <v:shape id="_x0000_s1210" style="position:absolute;left:0;text-align:left;margin-left:69.75pt;margin-top:14.8pt;width:487.75pt;height:165.75pt;z-index:-15709696;mso-wrap-distance-left:0;mso-wrap-distance-right:0;mso-position-horizontal-relative:page" coordorigin="1395,296" coordsize="9755,3315" path="m11150,296r-15,l11135,311r,3285l1410,3596r,-3285l11135,311r,-15l1395,296r,3315l11150,3611r,-3315xe" fillcolor="#bababa" stroked="f">
            <v:path arrowok="t"/>
            <w10:wrap type="topAndBottom" anchorx="page"/>
          </v:shape>
        </w:pict>
      </w:r>
      <w:r>
        <w:rPr>
          <w:rFonts w:ascii="Arial" w:hAnsi="Arial"/>
          <w:i/>
          <w:color w:val="777777"/>
          <w:sz w:val="19"/>
        </w:rPr>
        <w:t>750</w:t>
      </w:r>
      <w:r>
        <w:rPr>
          <w:rFonts w:ascii="Arial" w:hAnsi="Arial"/>
          <w:i/>
          <w:color w:val="777777"/>
          <w:spacing w:val="18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caractère(s)</w:t>
      </w:r>
      <w:r>
        <w:rPr>
          <w:rFonts w:ascii="Arial" w:hAnsi="Arial"/>
          <w:i/>
          <w:color w:val="777777"/>
          <w:spacing w:val="19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maximum</w:t>
      </w:r>
    </w:p>
    <w:p w:rsidR="00E06E43" w:rsidRDefault="00E06E43">
      <w:pPr>
        <w:pStyle w:val="Corpsdetexte"/>
        <w:spacing w:before="4"/>
        <w:rPr>
          <w:rFonts w:ascii="Arial"/>
          <w:i/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892"/>
        </w:tabs>
        <w:ind w:left="892" w:hanging="417"/>
      </w:pPr>
      <w:r>
        <w:pict>
          <v:rect id="_x0000_s1209" style="position:absolute;left:0;text-align:left;margin-left:54.75pt;margin-top:20.95pt;width:502.75pt;height:1.5pt;z-index:-1570918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Adaptation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au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changement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climatique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L’adaptation au changement climatique est le processus d’ajustement aux effets actuels ou attendus du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changement climatique. Dans sa </w:t>
      </w:r>
      <w:hyperlink r:id="rId21">
        <w:r>
          <w:rPr>
            <w:rFonts w:ascii="Arial" w:hAnsi="Arial"/>
            <w:i/>
            <w:color w:val="0068D6"/>
            <w:sz w:val="21"/>
            <w:u w:val="single" w:color="0068D6"/>
          </w:rPr>
          <w:t>stratégie d’adaptation</w:t>
        </w:r>
      </w:hyperlink>
      <w:r>
        <w:rPr>
          <w:rFonts w:ascii="Arial" w:hAnsi="Arial"/>
          <w:i/>
          <w:color w:val="333333"/>
          <w:sz w:val="21"/>
        </w:rPr>
        <w:t>, l’UE s’engage à devenir résiliente au changement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climatique d’ici à 2050, en se fixant quatre objectifs. Pour mener à bien cette ambition, les villes et les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régions doivent être associées à la conception des mesures d’adaptation et </w:t>
      </w:r>
      <w:r>
        <w:rPr>
          <w:rFonts w:ascii="Arial" w:hAnsi="Arial"/>
          <w:i/>
          <w:color w:val="333333"/>
          <w:sz w:val="21"/>
        </w:rPr>
        <w:t>se voir donner les moyens 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mettre en œuvre, étant donné qu’elles sont les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premières touchées par le changement climatique.</w:t>
      </w:r>
    </w:p>
    <w:p w:rsidR="00E06E43" w:rsidRDefault="00E06E43">
      <w:pPr>
        <w:pStyle w:val="Corpsdetexte"/>
        <w:spacing w:before="11"/>
        <w:rPr>
          <w:rFonts w:ascii="Arial"/>
          <w:i/>
          <w:sz w:val="32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politique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d’adaptation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au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changement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climatique</w:t>
      </w:r>
      <w:r>
        <w:rPr>
          <w:color w:val="333333"/>
          <w:sz w:val="21"/>
        </w:rPr>
        <w:t>?</w:t>
      </w:r>
    </w:p>
    <w:p w:rsidR="00E06E43" w:rsidRDefault="00FF59D4">
      <w:pPr>
        <w:spacing w:before="115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6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  <w:jc w:val="both"/>
      </w:pPr>
      <w:r>
        <w:pict>
          <v:shape id="_x0000_s1208" style="position:absolute;left:0;text-align:left;margin-left:69.75pt;margin-top:25.25pt;width:487.75pt;height:30.75pt;z-index:-15708672;mso-wrap-distance-left:0;mso-wrap-distance-right:0;mso-position-horizontal-relative:page" coordorigin="1395,505" coordsize="9755,615" path="m11150,505r-15,l11135,520r,585l1410,1105r,-585l11135,520r,-15l1395,505r,615l11150,1120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jc w:val="both"/>
        <w:sectPr w:rsidR="00E06E43">
          <w:pgSz w:w="11910" w:h="16840"/>
          <w:pgMar w:top="70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6" style="width:502.75pt;height:.75pt;mso-position-horizontal-relative:char;mso-position-vertical-relative:line" coordsize="10055,15">
            <v:rect id="_x0000_s1207" style="position:absolute;width:10055;height:15" fillcolor="#004e98" stroked="f"/>
            <w10:anchorlock/>
          </v:group>
        </w:pict>
      </w:r>
    </w:p>
    <w:p w:rsidR="00E06E43" w:rsidRDefault="00E06E43">
      <w:pPr>
        <w:pStyle w:val="Corpsdetexte"/>
        <w:spacing w:before="7"/>
        <w:rPr>
          <w:sz w:val="26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7" w:line="321" w:lineRule="auto"/>
        <w:ind w:left="475" w:right="572" w:firstLine="0"/>
        <w:rPr>
          <w:sz w:val="21"/>
        </w:rPr>
      </w:pPr>
      <w:r>
        <w:rPr>
          <w:sz w:val="21"/>
        </w:rPr>
        <w:t>Si votre région</w:t>
      </w:r>
      <w:r>
        <w:rPr>
          <w:spacing w:val="1"/>
          <w:sz w:val="21"/>
        </w:rPr>
        <w:t xml:space="preserve"> </w:t>
      </w:r>
      <w:r>
        <w:rPr>
          <w:sz w:val="21"/>
        </w:rPr>
        <w:t>ou ville dispose</w:t>
      </w:r>
      <w:r>
        <w:rPr>
          <w:spacing w:val="1"/>
          <w:sz w:val="21"/>
        </w:rPr>
        <w:t xml:space="preserve"> </w:t>
      </w:r>
      <w:r>
        <w:rPr>
          <w:sz w:val="21"/>
        </w:rPr>
        <w:t>d’une politique d’adaptation</w:t>
      </w:r>
      <w:r>
        <w:rPr>
          <w:spacing w:val="1"/>
          <w:sz w:val="21"/>
        </w:rPr>
        <w:t xml:space="preserve"> </w:t>
      </w:r>
      <w:r>
        <w:rPr>
          <w:sz w:val="21"/>
        </w:rPr>
        <w:t>au changement</w:t>
      </w:r>
      <w:r>
        <w:rPr>
          <w:spacing w:val="1"/>
          <w:sz w:val="21"/>
        </w:rPr>
        <w:t xml:space="preserve"> </w:t>
      </w:r>
      <w:r>
        <w:rPr>
          <w:sz w:val="21"/>
        </w:rPr>
        <w:t>climatique, est-elle liée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-53"/>
          <w:sz w:val="21"/>
        </w:rPr>
        <w:t xml:space="preserve"> </w:t>
      </w:r>
      <w:r>
        <w:rPr>
          <w:sz w:val="21"/>
        </w:rPr>
        <w:t>une</w:t>
      </w:r>
      <w:r>
        <w:rPr>
          <w:spacing w:val="1"/>
          <w:sz w:val="21"/>
        </w:rPr>
        <w:t xml:space="preserve"> </w:t>
      </w:r>
      <w:r>
        <w:rPr>
          <w:sz w:val="21"/>
        </w:rPr>
        <w:t>stratégie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2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défini(e)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2"/>
          <w:sz w:val="21"/>
        </w:rPr>
        <w:t xml:space="preserve"> </w:t>
      </w:r>
      <w:r>
        <w:rPr>
          <w:sz w:val="21"/>
        </w:rPr>
        <w:t>national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3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19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2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/>
        <w:ind w:left="475"/>
      </w:pPr>
      <w:r>
        <w:pict>
          <v:shape id="_x0000_s1205" style="position:absolute;left:0;text-align:left;margin-left:69.75pt;margin-top:26.2pt;width:487.75pt;height:30.75pt;z-index:-15707648;mso-wrap-distance-left:0;mso-wrap-distance-right:0;mso-position-horizontal-relative:page" coordorigin="1395,524" coordsize="9755,615" path="m11150,524r-15,l11135,539r,585l1410,1124r,-585l11135,539r,-15l1395,524r,615l11150,1139r,-615xe" fillcolor="#bababa" stroked="f">
            <v:path arrowok="t"/>
            <w10:wrap type="topAndBottom" anchorx="page"/>
          </v:shape>
        </w:pict>
      </w:r>
      <w:r>
        <w:pict>
          <v:rect id="_x0000_s1204" style="position:absolute;left:0;text-align:left;margin-left:54.75pt;margin-top:75.7pt;width:502.75pt;height:.75pt;z-index:-1570713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96" w:firstLine="0"/>
        <w:rPr>
          <w:color w:val="333333"/>
          <w:sz w:val="21"/>
        </w:rPr>
      </w:pPr>
      <w:r>
        <w:rPr>
          <w:color w:val="333333"/>
          <w:sz w:val="21"/>
        </w:rPr>
        <w:t>Si 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 d’adaptation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 changement climatique,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203" style="position:absolute;left:0;text-align:left;margin-left:69.75pt;margin-top:26.25pt;width:487.75pt;height:30.75pt;z-index:-15706624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202" style="position:absolute;left:0;text-align:left;margin-left:54.75pt;margin-top:75.75pt;width:502.75pt;height:.75pt;z-index:-1570611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 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d’adaptation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au changement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climatique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0" style="width:487.75pt;height:30.75pt;mso-position-horizontal-relative:char;mso-position-vertical-relative:line" coordsize="9755,615">
            <v:shape id="_x0000_s1201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99" style="position:absolute;margin-left:54.75pt;margin-top:17.5pt;width:502.75pt;height:.75pt;z-index:-1570508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rPr>
          <w:sz w:val="27"/>
        </w:rPr>
        <w:sectPr w:rsidR="00E06E43">
          <w:pgSz w:w="11910" w:h="16840"/>
          <w:pgMar w:top="1060" w:right="560" w:bottom="480" w:left="620" w:header="0" w:footer="29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93" w:line="324" w:lineRule="auto"/>
        <w:ind w:left="475" w:right="549" w:firstLine="0"/>
        <w:rPr>
          <w:color w:val="333333"/>
          <w:sz w:val="21"/>
        </w:rPr>
      </w:pPr>
      <w:r>
        <w:rPr>
          <w:color w:val="333333"/>
          <w:sz w:val="21"/>
        </w:rPr>
        <w:lastRenderedPageBreak/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 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d’adaptation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 changement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climatique, est-il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système de contrôle ou d’établissement de r</w:t>
      </w:r>
      <w:r>
        <w:rPr>
          <w:rFonts w:ascii="Arial" w:hAnsi="Arial"/>
          <w:b/>
          <w:color w:val="333333"/>
          <w:sz w:val="21"/>
        </w:rPr>
        <w:t>apports</w:t>
      </w:r>
      <w:r>
        <w:rPr>
          <w:color w:val="333333"/>
          <w:sz w:val="21"/>
        </w:rPr>
        <w:t>?</w:t>
      </w:r>
    </w:p>
    <w:p w:rsidR="00E06E43" w:rsidRDefault="00FF59D4">
      <w:pPr>
        <w:spacing w:line="239" w:lineRule="exact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 w:after="6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7" style="width:487.75pt;height:30.75pt;mso-position-horizontal-relative:char;mso-position-vertical-relative:line" coordsize="9755,615">
            <v:shape id="_x0000_s1198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96" style="position:absolute;margin-left:54.75pt;margin-top:17.5pt;width:502.75pt;height:.75pt;z-index:-15704064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38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d’adaptation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changement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climatique,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7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95" style="position:absolute;left:0;text-align:left;margin-left:69.75pt;margin-top:26.25pt;width:487.75pt;height:30.75pt;z-index:-15703552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94" style="position:absolute;left:0;text-align:left;margin-left:54.75pt;margin-top:75.75pt;width:502.75pt;height:.75pt;z-index:-1570304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126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bénéficie-t-elle d’un </w:t>
      </w:r>
      <w:r>
        <w:rPr>
          <w:rFonts w:ascii="Arial" w:hAnsi="Arial"/>
          <w:b/>
          <w:color w:val="333333"/>
          <w:sz w:val="21"/>
        </w:rPr>
        <w:t xml:space="preserve">soutien financier </w:t>
      </w:r>
      <w:r>
        <w:rPr>
          <w:color w:val="333333"/>
          <w:sz w:val="21"/>
        </w:rPr>
        <w:t>pour les mesures d’adaptation au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changement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climatique?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93" style="position:absolute;left:0;text-align:left;margin-left:69.75pt;margin-top:25.5pt;width:487.75pt;height:30.75pt;z-index:-15702528;mso-wrap-distance-left:0;mso-wrap-distance-right:0;mso-position-horizontal-relative:page" coordorigin="1395,510" coordsize="9755,615" path="m11150,510r-15,l11135,525r,585l1410,1110r,-585l11135,525r,-15l1395,510r,615l11150,1125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90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1" style="width:502.75pt;height:.75pt;mso-position-horizontal-relative:char;mso-position-vertical-relative:line" coordsize="10055,15">
            <v:rect id="_x0000_s1192" style="position:absolute;width:10055;height:15" fillcolor="#004e98" stroked="f"/>
            <w10:anchorlock/>
          </v:group>
        </w:pic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d’adaptation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changement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climatique?</w:t>
      </w:r>
    </w:p>
    <w:p w:rsidR="00E06E43" w:rsidRDefault="00FF59D4">
      <w:pPr>
        <w:spacing w:before="34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90" style="position:absolute;left:0;text-align:left;margin-left:69.75pt;margin-top:26pt;width:487.75pt;height:30.75pt;z-index:-15701504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189" style="position:absolute;left:0;text-align:left;margin-left:54.75pt;margin-top:75.5pt;width:502.75pt;height:.75pt;z-index:-1570099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l’adaptation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changement climatique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1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/>
        <w:ind w:left="475"/>
      </w:pPr>
      <w:r>
        <w:pict>
          <v:shape id="_x0000_s1188" style="position:absolute;left:0;text-align:left;margin-left:69.75pt;margin-top:26.2pt;width:487.75pt;height:30.75pt;z-index:-15700480;mso-wrap-distance-left:0;mso-wrap-distance-right:0;mso-position-horizontal-relative:page" coordorigin="1395,524" coordsize="9755,615" path="m11150,524r-15,l11135,539r,585l1410,1124r,-585l11135,539r,-15l1395,524r,615l11150,1139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926"/>
        </w:tabs>
        <w:ind w:left="925" w:hanging="451"/>
      </w:pPr>
      <w:r>
        <w:pict>
          <v:rect id="_x0000_s1187" style="position:absolute;left:0;text-align:left;margin-left:54.75pt;margin-top:20.95pt;width:502.75pt;height:1.5pt;z-index:-1569996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Production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d’énergie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propre</w:t>
      </w:r>
    </w:p>
    <w:p w:rsidR="00E06E43" w:rsidRDefault="00E06E43">
      <w:pPr>
        <w:pStyle w:val="Corpsdetexte"/>
        <w:spacing w:before="6"/>
        <w:rPr>
          <w:sz w:val="32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Le</w:t>
      </w:r>
      <w:r>
        <w:rPr>
          <w:rFonts w:ascii="Arial" w:hAnsi="Arial"/>
          <w:i/>
          <w:color w:val="333333"/>
          <w:spacing w:val="1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secteur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énergétique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est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responsable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plus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75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%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émissions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gaz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effet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serre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l'UE.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Il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est donc essentiel d’accroître la part des </w:t>
      </w:r>
      <w:hyperlink r:id="rId22">
        <w:r>
          <w:rPr>
            <w:rFonts w:ascii="Arial" w:hAnsi="Arial"/>
            <w:i/>
            <w:color w:val="0068D6"/>
            <w:sz w:val="21"/>
            <w:u w:val="single" w:color="0068D6"/>
          </w:rPr>
          <w:t>énergies renouvelables</w:t>
        </w:r>
        <w:r>
          <w:rPr>
            <w:rFonts w:ascii="Arial" w:hAnsi="Arial"/>
            <w:i/>
            <w:color w:val="0068D6"/>
            <w:sz w:val="21"/>
          </w:rPr>
          <w:t xml:space="preserve"> </w:t>
        </w:r>
      </w:hyperlink>
      <w:r>
        <w:rPr>
          <w:rFonts w:ascii="Arial" w:hAnsi="Arial"/>
          <w:i/>
          <w:color w:val="333333"/>
          <w:sz w:val="21"/>
        </w:rPr>
        <w:t>pour parvenir à la neutralité climatique. La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</w:t>
      </w:r>
      <w:r>
        <w:rPr>
          <w:rFonts w:ascii="Arial" w:hAnsi="Arial"/>
          <w:i/>
          <w:color w:val="333333"/>
          <w:sz w:val="21"/>
        </w:rPr>
        <w:t>roduction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d’énergie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renouvelable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revêt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une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forte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dimension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locale,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</w:t>
      </w:r>
      <w:r>
        <w:rPr>
          <w:rFonts w:ascii="Arial" w:hAnsi="Arial"/>
          <w:i/>
          <w:color w:val="333333"/>
          <w:spacing w:val="15"/>
          <w:sz w:val="21"/>
        </w:rPr>
        <w:t xml:space="preserve"> </w:t>
      </w:r>
      <w:hyperlink r:id="rId23">
        <w:r>
          <w:rPr>
            <w:rFonts w:ascii="Arial" w:hAnsi="Arial"/>
            <w:i/>
            <w:color w:val="0068D6"/>
            <w:sz w:val="21"/>
            <w:u w:val="single" w:color="0068D6"/>
          </w:rPr>
          <w:t>soutien</w:t>
        </w:r>
        <w:r>
          <w:rPr>
            <w:rFonts w:ascii="Arial" w:hAnsi="Arial"/>
            <w:i/>
            <w:color w:val="0068D6"/>
            <w:spacing w:val="1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accru</w:t>
        </w:r>
        <w:r>
          <w:rPr>
            <w:rFonts w:ascii="Arial" w:hAnsi="Arial"/>
            <w:i/>
            <w:color w:val="0068D6"/>
            <w:spacing w:val="1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au</w:t>
        </w:r>
        <w:r>
          <w:rPr>
            <w:rFonts w:ascii="Arial" w:hAnsi="Arial"/>
            <w:i/>
            <w:color w:val="0068D6"/>
            <w:spacing w:val="1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niveau</w:t>
        </w:r>
        <w:r>
          <w:rPr>
            <w:rFonts w:ascii="Arial" w:hAnsi="Arial"/>
            <w:i/>
            <w:color w:val="0068D6"/>
            <w:spacing w:val="1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local</w:t>
        </w:r>
        <w:r>
          <w:rPr>
            <w:rFonts w:ascii="Arial" w:hAnsi="Arial"/>
            <w:i/>
            <w:color w:val="0068D6"/>
            <w:spacing w:val="15"/>
            <w:sz w:val="21"/>
            <w:u w:val="single" w:color="0068D6"/>
          </w:rPr>
          <w:t xml:space="preserve"> 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e</w:t>
      </w:r>
      <w:r>
        <w:rPr>
          <w:rFonts w:ascii="Arial" w:hAnsi="Arial"/>
          <w:i/>
          <w:color w:val="0068D6"/>
          <w:sz w:val="21"/>
        </w:rPr>
        <w:t>t</w:t>
      </w:r>
    </w:p>
    <w:p w:rsidR="00E06E43" w:rsidRDefault="00FF59D4">
      <w:pPr>
        <w:spacing w:before="8"/>
        <w:ind w:left="475"/>
        <w:rPr>
          <w:rFonts w:ascii="Arial" w:hAnsi="Arial"/>
          <w:i/>
          <w:sz w:val="21"/>
        </w:rPr>
      </w:pPr>
      <w:hyperlink r:id="rId24">
        <w:r>
          <w:rPr>
            <w:rFonts w:ascii="Arial" w:hAnsi="Arial"/>
            <w:i/>
            <w:color w:val="0068D6"/>
            <w:sz w:val="21"/>
            <w:u w:val="single" w:color="0068D6"/>
          </w:rPr>
          <w:t>régiona</w:t>
        </w:r>
        <w:r>
          <w:rPr>
            <w:rFonts w:ascii="Arial" w:hAnsi="Arial"/>
            <w:i/>
            <w:color w:val="0068D6"/>
            <w:sz w:val="21"/>
          </w:rPr>
          <w:t>l</w:t>
        </w:r>
      </w:hyperlink>
      <w:r>
        <w:rPr>
          <w:rFonts w:ascii="Arial" w:hAnsi="Arial"/>
          <w:i/>
          <w:color w:val="0068D6"/>
          <w:spacing w:val="5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s’impose,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notamment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pour</w:t>
      </w:r>
      <w:r>
        <w:rPr>
          <w:rFonts w:ascii="Arial" w:hAnsi="Arial"/>
          <w:i/>
          <w:color w:val="333333"/>
          <w:spacing w:val="5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développer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communautés</w:t>
      </w:r>
      <w:r>
        <w:rPr>
          <w:rFonts w:ascii="Arial" w:hAnsi="Arial"/>
          <w:i/>
          <w:color w:val="333333"/>
          <w:spacing w:val="5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énergétiques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qui</w:t>
      </w:r>
      <w:r>
        <w:rPr>
          <w:rFonts w:ascii="Arial" w:hAnsi="Arial"/>
          <w:i/>
          <w:color w:val="333333"/>
          <w:spacing w:val="5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encourageraient</w:t>
      </w:r>
      <w:r>
        <w:rPr>
          <w:rFonts w:ascii="Arial" w:hAnsi="Arial"/>
          <w:i/>
          <w:color w:val="333333"/>
          <w:spacing w:val="5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l’</w:t>
      </w:r>
    </w:p>
    <w:p w:rsidR="00E06E43" w:rsidRDefault="00FF59D4">
      <w:pPr>
        <w:spacing w:before="78"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autoproduction et l’autoconsommation collectives, faciliteraient les procédures d’autorisation et réduiraient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 obstacles administratifs, et pour offrir des sources d’énergie propres aux secteurs des transports, du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bâtiment et de l’industrie.</w:t>
      </w:r>
    </w:p>
    <w:p w:rsidR="00E06E43" w:rsidRDefault="00E06E43">
      <w:pPr>
        <w:pStyle w:val="Corpsdetexte"/>
        <w:spacing w:before="9"/>
        <w:rPr>
          <w:rFonts w:ascii="Arial"/>
          <w:i/>
          <w:sz w:val="32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</w:t>
      </w:r>
      <w:r>
        <w:rPr>
          <w:color w:val="333333"/>
          <w:sz w:val="21"/>
        </w:rPr>
        <w:t>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politiques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faveur 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la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production d’énergie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propre</w:t>
      </w:r>
      <w:r>
        <w:rPr>
          <w:color w:val="333333"/>
          <w:sz w:val="21"/>
        </w:rPr>
        <w:t>?</w:t>
      </w:r>
    </w:p>
    <w:p w:rsidR="00E06E43" w:rsidRDefault="00FF59D4">
      <w:pPr>
        <w:spacing w:before="115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leur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E06E43">
      <w:pPr>
        <w:rPr>
          <w:sz w:val="19"/>
        </w:rPr>
        <w:sectPr w:rsidR="00E06E43">
          <w:pgSz w:w="11910" w:h="16840"/>
          <w:pgMar w:top="700" w:right="560" w:bottom="480" w:left="620" w:header="0" w:footer="293" w:gutter="0"/>
          <w:cols w:space="720"/>
        </w:sectPr>
      </w:pPr>
    </w:p>
    <w:p w:rsidR="00E06E43" w:rsidRDefault="00FF59D4">
      <w:pPr>
        <w:spacing w:before="92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lastRenderedPageBreak/>
        <w:drawing>
          <wp:inline distT="0" distB="0" distL="0" distR="0">
            <wp:extent cx="114300" cy="114300"/>
            <wp:effectExtent l="0" t="0" r="0" b="0"/>
            <wp:docPr id="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leur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2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5"/>
      </w:pPr>
    </w:p>
    <w:p w:rsidR="00E06E43" w:rsidRDefault="00FF59D4">
      <w:pPr>
        <w:pStyle w:val="Corpsdetexte"/>
        <w:ind w:left="475"/>
      </w:pPr>
      <w:r>
        <w:pict>
          <v:shape id="_x0000_s1186" style="position:absolute;left:0;text-align:left;margin-left:69.75pt;margin-top:16.15pt;width:487.75pt;height:30.75pt;z-index:-15699456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185" style="position:absolute;left:0;text-align:left;margin-left:54.75pt;margin-top:65.65pt;width:502.75pt;height:.75pt;z-index:-1569894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3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39" w:firstLine="0"/>
        <w:rPr>
          <w:sz w:val="21"/>
        </w:rPr>
      </w:pPr>
      <w:r>
        <w:rPr>
          <w:sz w:val="21"/>
        </w:rPr>
        <w:t>Si 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 ou</w:t>
      </w:r>
      <w:r>
        <w:rPr>
          <w:spacing w:val="1"/>
          <w:sz w:val="21"/>
        </w:rPr>
        <w:t xml:space="preserve"> </w:t>
      </w:r>
      <w:r>
        <w:rPr>
          <w:sz w:val="21"/>
        </w:rPr>
        <w:t>ville</w:t>
      </w:r>
      <w:r>
        <w:rPr>
          <w:spacing w:val="1"/>
          <w:sz w:val="21"/>
        </w:rPr>
        <w:t xml:space="preserve"> </w:t>
      </w:r>
      <w:r>
        <w:rPr>
          <w:sz w:val="21"/>
        </w:rPr>
        <w:t>dispose de</w:t>
      </w:r>
      <w:r>
        <w:rPr>
          <w:spacing w:val="1"/>
          <w:sz w:val="21"/>
        </w:rPr>
        <w:t xml:space="preserve"> </w:t>
      </w:r>
      <w:r>
        <w:rPr>
          <w:sz w:val="21"/>
        </w:rPr>
        <w:t>politiques</w:t>
      </w:r>
      <w:r>
        <w:rPr>
          <w:spacing w:val="1"/>
          <w:sz w:val="21"/>
        </w:rPr>
        <w:t xml:space="preserve"> </w:t>
      </w:r>
      <w:r>
        <w:rPr>
          <w:sz w:val="21"/>
        </w:rPr>
        <w:t>en faveur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 production</w:t>
      </w:r>
      <w:r>
        <w:rPr>
          <w:spacing w:val="1"/>
          <w:sz w:val="21"/>
        </w:rPr>
        <w:t xml:space="preserve"> </w:t>
      </w:r>
      <w:r>
        <w:rPr>
          <w:sz w:val="21"/>
        </w:rPr>
        <w:t>d’énergie</w:t>
      </w:r>
      <w:r>
        <w:rPr>
          <w:spacing w:val="1"/>
          <w:sz w:val="21"/>
        </w:rPr>
        <w:t xml:space="preserve"> </w:t>
      </w:r>
      <w:r>
        <w:rPr>
          <w:sz w:val="21"/>
        </w:rPr>
        <w:t>propre, sont-elle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liées</w:t>
      </w:r>
      <w:r>
        <w:rPr>
          <w:spacing w:val="-53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une</w:t>
      </w:r>
      <w:r>
        <w:rPr>
          <w:spacing w:val="2"/>
          <w:sz w:val="21"/>
        </w:rPr>
        <w:t xml:space="preserve"> </w:t>
      </w:r>
      <w:r>
        <w:rPr>
          <w:sz w:val="21"/>
        </w:rPr>
        <w:t>stratégie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2"/>
          <w:sz w:val="21"/>
        </w:rPr>
        <w:t xml:space="preserve"> </w:t>
      </w:r>
      <w:r>
        <w:rPr>
          <w:sz w:val="21"/>
        </w:rPr>
        <w:t>défini(e)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2"/>
          <w:sz w:val="21"/>
        </w:rPr>
        <w:t xml:space="preserve"> </w:t>
      </w:r>
      <w:r>
        <w:rPr>
          <w:sz w:val="21"/>
        </w:rPr>
        <w:t>national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3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0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3" style="width:487.75pt;height:30.75pt;mso-position-horizontal-relative:char;mso-position-vertical-relative:line" coordsize="9755,615">
            <v:shape id="_x0000_s1184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82" style="position:absolute;margin-left:54.75pt;margin-top:17.5pt;width:502.75pt;height:.75pt;z-index:-15697920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968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faveur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d’énergie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propre,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2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2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81" style="position:absolute;left:0;text-align:left;margin-left:69.75pt;margin-top:26.25pt;width:487.75pt;height:30.75pt;z-index:-15697408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80" style="position:absolute;left:0;text-align:left;margin-left:54.75pt;margin-top:75.75pt;width:502.75pt;height:.75pt;z-index:-1569689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production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d’énergie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propre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30"/>
        <w:ind w:left="1120"/>
        <w:rPr>
          <w:sz w:val="19"/>
        </w:rPr>
      </w:pP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défini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au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niveau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local</w:t>
      </w:r>
    </w:p>
    <w:p w:rsidR="00E06E43" w:rsidRDefault="00E06E43">
      <w:pPr>
        <w:rPr>
          <w:sz w:val="19"/>
        </w:rPr>
        <w:sectPr w:rsidR="00E06E43">
          <w:footerReference w:type="default" r:id="rId25"/>
          <w:pgSz w:w="11910" w:h="16840"/>
          <w:pgMar w:top="640" w:right="560" w:bottom="860" w:left="620" w:header="0" w:footer="667" w:gutter="0"/>
          <w:cols w:space="720"/>
        </w:sectPr>
      </w:pPr>
    </w:p>
    <w:p w:rsidR="00E06E43" w:rsidRDefault="00FF59D4">
      <w:pPr>
        <w:spacing w:before="9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2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spacing w:after="6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8" style="width:487.75pt;height:30.75pt;mso-position-horizontal-relative:char;mso-position-vertical-relative:line" coordsize="9755,615">
            <v:shape id="_x0000_s1179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77" style="position:absolute;margin-left:54.75pt;margin-top:17.5pt;width:502.75pt;height:.75pt;z-index:-1569587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" w:line="324" w:lineRule="auto"/>
        <w:ind w:left="475" w:right="444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d’énergie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propre,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est-il 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système de contrôle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ou d’établissement de rapports</w:t>
      </w:r>
      <w:r>
        <w:rPr>
          <w:color w:val="333333"/>
          <w:sz w:val="21"/>
        </w:rPr>
        <w:t>?</w:t>
      </w:r>
    </w:p>
    <w:p w:rsidR="00E06E43" w:rsidRDefault="00FF59D4">
      <w:pPr>
        <w:spacing w:line="239" w:lineRule="exact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5" style="width:487.75pt;height:30.75pt;mso-position-horizontal-relative:char;mso-position-vertical-relative:line" coordsize="9755,615">
            <v:shape id="_x0000_s1176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74" style="position:absolute;margin-left:54.75pt;margin-top:17.5pt;width:502.75pt;height:.75pt;z-index:-1569484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73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d’énergie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propre, veuillez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7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73" style="position:absolute;left:0;text-align:left;margin-left:69.75pt;margin-top:26.25pt;width:487.75pt;height:30.75pt;z-index:-15694336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72" style="position:absolute;left:0;text-align:left;margin-left:54.75pt;margin-top:75.75pt;width:502.75pt;height:.75pt;z-index:-1569382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502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bénéficie-t-elle d’un </w:t>
      </w:r>
      <w:r>
        <w:rPr>
          <w:rFonts w:ascii="Arial" w:hAnsi="Arial"/>
          <w:b/>
          <w:color w:val="333333"/>
          <w:sz w:val="21"/>
        </w:rPr>
        <w:t xml:space="preserve">soutien financier </w:t>
      </w:r>
      <w:r>
        <w:rPr>
          <w:color w:val="333333"/>
          <w:sz w:val="21"/>
        </w:rPr>
        <w:t>pour les mesures de production d’énergie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propre?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29"/>
        <w:ind w:left="1120"/>
        <w:rPr>
          <w:sz w:val="19"/>
        </w:rPr>
      </w:pP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par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l’intermédiaire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fonds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l’UE</w:t>
      </w:r>
    </w:p>
    <w:p w:rsidR="00E06E43" w:rsidRDefault="00E06E43">
      <w:pPr>
        <w:rPr>
          <w:sz w:val="19"/>
        </w:rPr>
        <w:sectPr w:rsidR="00E06E43">
          <w:pgSz w:w="11910" w:h="16840"/>
          <w:pgMar w:top="640" w:right="560" w:bottom="860" w:left="620" w:header="0" w:footer="667" w:gutter="0"/>
          <w:cols w:space="720"/>
        </w:sectPr>
      </w:pPr>
    </w:p>
    <w:p w:rsidR="00E06E43" w:rsidRDefault="00FF59D4">
      <w:pPr>
        <w:spacing w:before="92" w:line="343" w:lineRule="auto"/>
        <w:ind w:left="805" w:right="5929"/>
        <w:jc w:val="both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3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27" w:line="343" w:lineRule="auto"/>
        <w:ind w:left="805" w:right="8747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ind w:left="475"/>
      </w:pPr>
      <w:r>
        <w:pict>
          <v:shape id="_x0000_s1171" style="position:absolute;left:0;text-align:left;margin-left:69.75pt;margin-top:16.1pt;width:487.75pt;height:30.75pt;z-index:-15693312;mso-wrap-distance-left:0;mso-wrap-distance-right:0;mso-position-horizontal-relative:page" coordorigin="1395,322" coordsize="9755,615" path="m11150,322r-15,l11135,337r,585l1410,922r,-585l11135,337r,-15l1395,322r,615l11150,937r,-615xe" fillcolor="#bababa" stroked="f">
            <v:path arrowok="t"/>
            <w10:wrap type="topAndBottom" anchorx="page"/>
          </v:shape>
        </w:pict>
      </w:r>
      <w:r>
        <w:pict>
          <v:rect id="_x0000_s1170" style="position:absolute;left:0;text-align:left;margin-left:54.75pt;margin-top:65.6pt;width:502.75pt;height:.75pt;z-index:-1569280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faveur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production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d’énergie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propre?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69" style="position:absolute;left:0;text-align:left;margin-left:69.75pt;margin-top:25.95pt;width:487.75pt;height:30.75pt;z-index:-15692288;mso-wrap-distance-left:0;mso-wrap-distance-right:0;mso-position-horizontal-relative:page" coordorigin="1395,519" coordsize="9755,615" path="m11150,519r-15,l11135,534r,585l1410,1119r,-585l11135,534r,-15l1395,519r,615l11150,1134r,-615xe" fillcolor="#bababa" stroked="f">
            <v:path arrowok="t"/>
            <w10:wrap type="topAndBottom" anchorx="page"/>
          </v:shape>
        </w:pict>
      </w:r>
      <w:r>
        <w:pict>
          <v:rect id="_x0000_s1168" style="position:absolute;left:0;text-align:left;margin-left:54.75pt;margin-top:75.45pt;width:502.75pt;height:.75pt;z-index:-1569177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d’énergie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2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7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3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3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67" style="position:absolute;left:0;text-align:left;margin-left:69.75pt;margin-top:26.25pt;width:487.75pt;height:30.75pt;z-index:-15691264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842"/>
        </w:tabs>
        <w:ind w:left="841" w:hanging="367"/>
      </w:pPr>
      <w:r>
        <w:pict>
          <v:rect id="_x0000_s1166" style="position:absolute;left:0;text-align:left;margin-left:54.75pt;margin-top:20.2pt;width:502.75pt;height:1.5pt;z-index:-1569075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Efficacité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énergétique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des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bâtiments</w:t>
      </w:r>
    </w:p>
    <w:p w:rsidR="00E06E43" w:rsidRDefault="00E06E43">
      <w:pPr>
        <w:sectPr w:rsidR="00E06E43">
          <w:footerReference w:type="default" r:id="rId26"/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spacing w:before="98" w:line="319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lastRenderedPageBreak/>
        <w:t>Les bâtiments représentent encore 40 % de la consommation énergétique totale de l’UE et 36 % de ses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émissions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CO2.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Il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est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donc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nécessaire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parvenir,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d’ici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2050,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parc</w:t>
      </w:r>
      <w:r>
        <w:rPr>
          <w:rFonts w:ascii="Arial" w:hAnsi="Arial"/>
          <w:i/>
          <w:color w:val="333333"/>
          <w:spacing w:val="5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immobilier</w:t>
      </w:r>
      <w:r>
        <w:rPr>
          <w:rFonts w:ascii="Arial" w:hAnsi="Arial"/>
          <w:i/>
          <w:color w:val="333333"/>
          <w:spacing w:val="5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décarboné</w:t>
      </w:r>
      <w:r>
        <w:rPr>
          <w:rFonts w:ascii="Arial" w:hAnsi="Arial"/>
          <w:i/>
          <w:color w:val="333333"/>
          <w:spacing w:val="-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affichant une forte efficacité énergétique. La Commission européenne a publié la stratégie intitulée «</w:t>
      </w:r>
      <w:hyperlink r:id="rId27">
        <w:r>
          <w:rPr>
            <w:rFonts w:ascii="Arial" w:hAnsi="Arial"/>
            <w:i/>
            <w:color w:val="0068D6"/>
            <w:sz w:val="21"/>
            <w:u w:val="single" w:color="0068D6"/>
          </w:rPr>
          <w:t>Une</w:t>
        </w:r>
      </w:hyperlink>
      <w:r>
        <w:rPr>
          <w:rFonts w:ascii="Arial" w:hAnsi="Arial"/>
          <w:i/>
          <w:color w:val="0068D6"/>
          <w:spacing w:val="1"/>
          <w:sz w:val="21"/>
        </w:rPr>
        <w:t xml:space="preserve"> </w:t>
      </w:r>
      <w:hyperlink r:id="rId28">
        <w:r>
          <w:rPr>
            <w:rFonts w:ascii="Arial" w:hAnsi="Arial"/>
            <w:i/>
            <w:color w:val="0068D6"/>
            <w:sz w:val="21"/>
            <w:u w:val="single" w:color="0068D6"/>
          </w:rPr>
          <w:t>vague de rénovations pour l’Europe</w:t>
        </w:r>
      </w:hyperlink>
      <w:r>
        <w:rPr>
          <w:rFonts w:ascii="Arial" w:hAnsi="Arial"/>
          <w:i/>
          <w:color w:val="333333"/>
          <w:sz w:val="21"/>
        </w:rPr>
        <w:t>» afin de stimuler la rénovation au sein de l’UE, et a revu ses objectifs à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la hausse dans le cadre de la </w:t>
      </w:r>
      <w:hyperlink r:id="rId29">
        <w:r>
          <w:rPr>
            <w:rFonts w:ascii="Arial" w:hAnsi="Arial"/>
            <w:i/>
            <w:color w:val="0068D6"/>
            <w:sz w:val="21"/>
            <w:u w:val="single" w:color="0068D6"/>
          </w:rPr>
          <w:t>directive sur la performance énergétique des bâtime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n</w:t>
      </w:r>
      <w:r>
        <w:rPr>
          <w:rFonts w:ascii="Arial" w:hAnsi="Arial"/>
          <w:i/>
          <w:color w:val="0068D6"/>
          <w:sz w:val="21"/>
        </w:rPr>
        <w:t xml:space="preserve">ts </w:t>
      </w:r>
      <w:r>
        <w:rPr>
          <w:rFonts w:ascii="Arial" w:hAnsi="Arial"/>
          <w:i/>
          <w:color w:val="333333"/>
          <w:sz w:val="21"/>
        </w:rPr>
        <w:t xml:space="preserve">et de la </w:t>
      </w:r>
      <w:hyperlink r:id="rId30">
        <w:r>
          <w:rPr>
            <w:rFonts w:ascii="Arial" w:hAnsi="Arial"/>
            <w:i/>
            <w:color w:val="0068D6"/>
            <w:sz w:val="21"/>
            <w:u w:val="single" w:color="0068D6"/>
          </w:rPr>
          <w:t>directive</w:t>
        </w:r>
      </w:hyperlink>
      <w:r>
        <w:rPr>
          <w:rFonts w:ascii="Arial" w:hAnsi="Arial"/>
          <w:i/>
          <w:color w:val="0068D6"/>
          <w:spacing w:val="1"/>
          <w:sz w:val="21"/>
        </w:rPr>
        <w:t xml:space="preserve"> </w:t>
      </w:r>
      <w:hyperlink r:id="rId31">
        <w:r>
          <w:rPr>
            <w:rFonts w:ascii="Arial" w:hAnsi="Arial"/>
            <w:i/>
            <w:color w:val="0068D6"/>
            <w:sz w:val="21"/>
            <w:u w:val="single" w:color="0068D6"/>
          </w:rPr>
          <w:t>relative à l’efficacité</w:t>
        </w:r>
        <w:r>
          <w:rPr>
            <w:rFonts w:ascii="Arial" w:hAnsi="Arial"/>
            <w:i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énergétique</w:t>
        </w:r>
      </w:hyperlink>
      <w:r>
        <w:rPr>
          <w:rFonts w:ascii="Arial" w:hAnsi="Arial"/>
          <w:i/>
          <w:color w:val="333333"/>
          <w:sz w:val="21"/>
        </w:rPr>
        <w:t>.</w:t>
      </w:r>
    </w:p>
    <w:p w:rsidR="00E06E43" w:rsidRDefault="00E06E43">
      <w:pPr>
        <w:pStyle w:val="Corpsdetexte"/>
        <w:spacing w:before="3"/>
        <w:rPr>
          <w:rFonts w:ascii="Arial"/>
          <w:i/>
          <w:sz w:val="22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4" w:line="321" w:lineRule="auto"/>
        <w:ind w:left="475" w:right="526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dispose-t-elle d’une </w:t>
      </w:r>
      <w:r>
        <w:rPr>
          <w:rFonts w:ascii="Arial" w:hAnsi="Arial"/>
          <w:b/>
          <w:color w:val="333333"/>
          <w:sz w:val="21"/>
        </w:rPr>
        <w:t>politique visant à promouvoir l’efficacité énergétique de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ses propres bâtiments</w:t>
      </w:r>
      <w:r>
        <w:rPr>
          <w:color w:val="333333"/>
          <w:sz w:val="21"/>
        </w:rPr>
        <w:t>?</w:t>
      </w:r>
    </w:p>
    <w:p w:rsidR="00E06E43" w:rsidRDefault="00FF59D4">
      <w:pPr>
        <w:spacing w:before="3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2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65" style="position:absolute;left:0;text-align:left;margin-left:69.75pt;margin-top:26pt;width:487.75pt;height:30.75pt;z-index:-15690240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164" style="position:absolute;left:0;text-align:left;margin-left:54.75pt;margin-top:75.5pt;width:502.75pt;height:.75pt;z-index:-1568972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09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dispose-t-elle d’une </w:t>
      </w:r>
      <w:r>
        <w:rPr>
          <w:rFonts w:ascii="Arial" w:hAnsi="Arial"/>
          <w:b/>
          <w:color w:val="333333"/>
          <w:sz w:val="21"/>
        </w:rPr>
        <w:t>politique visant à promouvoir l’efficacité énergétique des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bâtiments résidentiels et/ou non résidentiels</w:t>
      </w:r>
      <w:r>
        <w:rPr>
          <w:color w:val="333333"/>
          <w:sz w:val="21"/>
        </w:rPr>
        <w:t>?</w:t>
      </w:r>
    </w:p>
    <w:p w:rsidR="00E06E43" w:rsidRDefault="00FF59D4">
      <w:pPr>
        <w:spacing w:before="3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6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3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3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63" style="position:absolute;left:0;text-align:left;margin-left:69.75pt;margin-top:26pt;width:487.75pt;height:30.75pt;z-index:-15689216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162" style="position:absolute;left:0;text-align:left;margin-left:54.75pt;margin-top:75.5pt;width:502.75pt;height:.75pt;z-index:-1568870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" w:line="321" w:lineRule="auto"/>
        <w:ind w:left="475" w:right="444" w:firstLine="0"/>
        <w:rPr>
          <w:sz w:val="21"/>
        </w:rPr>
      </w:pP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ville</w:t>
      </w:r>
      <w:r>
        <w:rPr>
          <w:spacing w:val="2"/>
          <w:sz w:val="21"/>
        </w:rPr>
        <w:t xml:space="preserve"> </w:t>
      </w:r>
      <w:r>
        <w:rPr>
          <w:sz w:val="21"/>
        </w:rPr>
        <w:t>dispose</w:t>
      </w:r>
      <w:r>
        <w:rPr>
          <w:spacing w:val="1"/>
          <w:sz w:val="21"/>
        </w:rPr>
        <w:t xml:space="preserve"> </w:t>
      </w:r>
      <w:r>
        <w:rPr>
          <w:sz w:val="21"/>
        </w:rPr>
        <w:t>d’une</w:t>
      </w:r>
      <w:r>
        <w:rPr>
          <w:spacing w:val="1"/>
          <w:sz w:val="21"/>
        </w:rPr>
        <w:t xml:space="preserve"> </w:t>
      </w:r>
      <w:r>
        <w:rPr>
          <w:sz w:val="21"/>
        </w:rPr>
        <w:t>politique</w:t>
      </w:r>
      <w:r>
        <w:rPr>
          <w:spacing w:val="1"/>
          <w:sz w:val="21"/>
        </w:rPr>
        <w:t xml:space="preserve"> </w:t>
      </w:r>
      <w:r>
        <w:rPr>
          <w:sz w:val="21"/>
        </w:rPr>
        <w:t>visant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promouvoir</w:t>
      </w:r>
      <w:r>
        <w:rPr>
          <w:spacing w:val="1"/>
          <w:sz w:val="21"/>
        </w:rPr>
        <w:t xml:space="preserve"> </w:t>
      </w:r>
      <w:r>
        <w:rPr>
          <w:sz w:val="21"/>
        </w:rPr>
        <w:t>l’efficacité</w:t>
      </w:r>
      <w:r>
        <w:rPr>
          <w:spacing w:val="1"/>
          <w:sz w:val="21"/>
        </w:rPr>
        <w:t xml:space="preserve"> </w:t>
      </w:r>
      <w:r>
        <w:rPr>
          <w:sz w:val="21"/>
        </w:rPr>
        <w:t>énergétique</w:t>
      </w:r>
      <w:r>
        <w:rPr>
          <w:spacing w:val="1"/>
          <w:sz w:val="21"/>
        </w:rPr>
        <w:t xml:space="preserve"> </w:t>
      </w:r>
      <w:r>
        <w:rPr>
          <w:sz w:val="21"/>
        </w:rPr>
        <w:t>des</w:t>
      </w:r>
      <w:r>
        <w:rPr>
          <w:spacing w:val="1"/>
          <w:sz w:val="21"/>
        </w:rPr>
        <w:t xml:space="preserve"> </w:t>
      </w:r>
      <w:r>
        <w:rPr>
          <w:sz w:val="21"/>
        </w:rPr>
        <w:t>bâtiments résidentiels</w:t>
      </w:r>
      <w:r>
        <w:rPr>
          <w:spacing w:val="1"/>
          <w:sz w:val="21"/>
        </w:rPr>
        <w:t xml:space="preserve"> </w:t>
      </w:r>
      <w:r>
        <w:rPr>
          <w:sz w:val="21"/>
        </w:rPr>
        <w:t>et/ou non</w:t>
      </w:r>
      <w:r>
        <w:rPr>
          <w:spacing w:val="1"/>
          <w:sz w:val="21"/>
        </w:rPr>
        <w:t xml:space="preserve"> </w:t>
      </w:r>
      <w:r>
        <w:rPr>
          <w:sz w:val="21"/>
        </w:rPr>
        <w:t>résidentiels, est-elle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</w:t>
      </w:r>
      <w:r>
        <w:rPr>
          <w:spacing w:val="1"/>
          <w:sz w:val="21"/>
        </w:rPr>
        <w:t xml:space="preserve"> </w:t>
      </w:r>
      <w:r>
        <w:rPr>
          <w:sz w:val="21"/>
        </w:rPr>
        <w:t>à une</w:t>
      </w:r>
      <w:r>
        <w:rPr>
          <w:spacing w:val="1"/>
          <w:sz w:val="21"/>
        </w:rPr>
        <w:t xml:space="preserve"> </w:t>
      </w:r>
      <w:r>
        <w:rPr>
          <w:sz w:val="21"/>
        </w:rPr>
        <w:t>stratégie ou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un plan</w:t>
      </w:r>
      <w:r>
        <w:rPr>
          <w:spacing w:val="1"/>
          <w:sz w:val="21"/>
        </w:rPr>
        <w:t xml:space="preserve"> </w:t>
      </w:r>
      <w:r>
        <w:rPr>
          <w:sz w:val="21"/>
        </w:rPr>
        <w:t>défini(e) à</w:t>
      </w:r>
      <w:r>
        <w:rPr>
          <w:spacing w:val="1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-53"/>
          <w:sz w:val="21"/>
        </w:rPr>
        <w:t xml:space="preserve"> </w:t>
      </w:r>
      <w:r>
        <w:rPr>
          <w:sz w:val="21"/>
        </w:rPr>
        <w:t>national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4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3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19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2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4"/>
            <wp:effectExtent l="0" t="0" r="0" b="0"/>
            <wp:docPr id="4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rPr>
          <w:sz w:val="19"/>
        </w:rPr>
        <w:sectPr w:rsidR="00E06E43">
          <w:pgSz w:w="11910" w:h="16840"/>
          <w:pgMar w:top="90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before="89" w:after="6" w:line="321" w:lineRule="auto"/>
        <w:ind w:left="475" w:right="312"/>
      </w:pPr>
      <w:r>
        <w:rPr>
          <w:color w:val="333333"/>
        </w:rPr>
        <w:lastRenderedPageBreak/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487.75pt;height:30.75pt;mso-position-horizontal-relative:char;mso-position-vertical-relative:line" coordsize="9755,615">
            <v:shape id="_x0000_s1161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59" style="position:absolute;margin-left:54.75pt;margin-top:17.5pt;width:502.75pt;height:.75pt;z-index:-15687680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90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d’une politique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visant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 promouvoir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l’efficacité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énergétique des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bâtiments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résidentiels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et/ou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résidentiels,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58" style="position:absolute;left:0;text-align:left;margin-left:69.75pt;margin-top:26.25pt;width:487.75pt;height:30.75pt;z-index:-15687168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57" style="position:absolute;left:0;text-align:left;margin-left:54.75pt;margin-top:75.75pt;width:502.75pt;height:.75pt;z-index:-1568665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 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d’efficacité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énergétique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des bâtiments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5" style="width:487.75pt;height:30.75pt;mso-position-horizontal-relative:char;mso-position-vertical-relative:line" coordsize="9755,615">
            <v:shape id="_x0000_s1156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54" style="position:absolute;margin-left:54.75pt;margin-top:17.5pt;width:502.75pt;height:.75pt;z-index:-1568563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" w:line="321" w:lineRule="auto"/>
        <w:ind w:left="475" w:right="678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 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d’efficacité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énergétique 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bâtiments, est-il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système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contrôle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d’établissement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rapports?</w:t>
      </w:r>
    </w:p>
    <w:p w:rsidR="00E06E43" w:rsidRDefault="00FF59D4">
      <w:pPr>
        <w:spacing w:before="3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4"/>
            <wp:effectExtent l="0" t="0" r="0" b="0"/>
            <wp:docPr id="4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6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jc w:val="both"/>
        <w:rPr>
          <w:sz w:val="19"/>
        </w:rPr>
        <w:sectPr w:rsidR="00E06E43"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before="89" w:after="6" w:line="321" w:lineRule="auto"/>
        <w:ind w:left="475" w:right="312"/>
      </w:pPr>
      <w:r>
        <w:rPr>
          <w:color w:val="333333"/>
        </w:rPr>
        <w:lastRenderedPageBreak/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2" style="width:487.75pt;height:30.75pt;mso-position-horizontal-relative:char;mso-position-vertical-relative:line" coordsize="9755,615">
            <v:shape id="_x0000_s1153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51" style="position:absolute;margin-left:54.75pt;margin-top:17.5pt;width:502.75pt;height:.75pt;z-index:-1568460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66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d’efficacité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énergétique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bâtiments,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6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50" style="position:absolute;left:0;text-align:left;margin-left:69.75pt;margin-top:26.25pt;width:487.75pt;height:30.75pt;z-index:-15684096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49" style="position:absolute;left:0;text-align:left;margin-left:54.75pt;margin-top:75.75pt;width:502.75pt;height:.75pt;z-index:-1568358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549" w:firstLine="0"/>
        <w:rPr>
          <w:color w:val="333333"/>
          <w:sz w:val="21"/>
        </w:rPr>
      </w:pPr>
      <w:r>
        <w:rPr>
          <w:color w:val="333333"/>
          <w:sz w:val="21"/>
        </w:rPr>
        <w:t>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bénéficie-t-elle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soutien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financier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mesures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faveur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l’efficacité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énergétique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bâtiments?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48" style="position:absolute;left:0;text-align:left;margin-left:69.75pt;margin-top:26.25pt;width:487.75pt;height:30.75pt;z-index:-15683072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47" style="position:absolute;left:0;text-align:left;margin-left:54.75pt;margin-top:75.75pt;width:502.75pt;height:.75pt;z-index:-1568256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faveur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l’efficacité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énergétique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bâtiments?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4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4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4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4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487.75pt;height:30.75pt;mso-position-horizontal-relative:char;mso-position-vertical-relative:line" coordsize="9755,615">
            <v:shape id="_x0000_s1146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E06E43">
      <w:pPr>
        <w:pStyle w:val="Corpsdetexte"/>
        <w:rPr>
          <w:sz w:val="20"/>
        </w:rPr>
      </w:pPr>
    </w:p>
    <w:p w:rsidR="00E06E43" w:rsidRDefault="00FF59D4">
      <w:pPr>
        <w:pStyle w:val="Corpsdetexte"/>
        <w:spacing w:before="10"/>
        <w:rPr>
          <w:sz w:val="20"/>
        </w:rPr>
      </w:pPr>
      <w:r>
        <w:pict>
          <v:rect id="_x0000_s1144" style="position:absolute;margin-left:54.75pt;margin-top:13.8pt;width:502.75pt;height:.75pt;z-index:-15681536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2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/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2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l’efficacité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énergétique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 bâtiments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4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2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2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7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4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4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43" style="position:absolute;left:0;text-align:left;margin-left:69.75pt;margin-top:26.25pt;width:487.75pt;height:30.75pt;z-index:-15681024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926"/>
        </w:tabs>
        <w:ind w:left="925" w:hanging="451"/>
      </w:pPr>
      <w:r>
        <w:pict>
          <v:rect id="_x0000_s1142" style="position:absolute;left:0;text-align:left;margin-left:54.75pt;margin-top:20.95pt;width:502.75pt;height:1.5pt;z-index:-1568051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Transports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durables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Les transports représentent actuellement un quart des émissions de gaz à effet de serre de l’UE. Le pacte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vert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vise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une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réduction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ces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émissions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90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%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d’ici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2050.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Dans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villes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régions,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une</w:t>
      </w:r>
      <w:r>
        <w:rPr>
          <w:rFonts w:ascii="Arial" w:hAnsi="Arial"/>
          <w:i/>
          <w:color w:val="333333"/>
          <w:spacing w:val="1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batterie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de mesures est nécessaire pour faire face </w:t>
      </w:r>
      <w:r>
        <w:rPr>
          <w:rFonts w:ascii="Arial" w:hAnsi="Arial"/>
          <w:i/>
          <w:color w:val="333333"/>
          <w:sz w:val="21"/>
        </w:rPr>
        <w:t>aux problématiques de la qualité de l’air, des émissions, de la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congestion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urbaine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nuisances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sonores.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Il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s’agit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notamment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d’améliorer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transports</w:t>
      </w:r>
      <w:r>
        <w:rPr>
          <w:rFonts w:ascii="Arial" w:hAnsi="Arial"/>
          <w:i/>
          <w:color w:val="333333"/>
          <w:spacing w:val="5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publics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durables et de promouvoir les modes de transport actifs tels que la marche et le vélo. Pour y parvenir, la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Commission a présenté une «</w:t>
      </w:r>
      <w:hyperlink r:id="rId32">
        <w:r>
          <w:rPr>
            <w:rFonts w:ascii="Arial" w:hAnsi="Arial"/>
            <w:i/>
            <w:color w:val="0068D6"/>
            <w:sz w:val="21"/>
            <w:u w:val="single" w:color="0068D6"/>
          </w:rPr>
          <w:t>stratégie de mobilité durable e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t intellige</w:t>
        </w:r>
      </w:hyperlink>
      <w:r>
        <w:rPr>
          <w:rFonts w:ascii="Arial" w:hAnsi="Arial"/>
          <w:i/>
          <w:color w:val="0068D6"/>
          <w:sz w:val="21"/>
        </w:rPr>
        <w:t>nte</w:t>
      </w:r>
      <w:r>
        <w:rPr>
          <w:rFonts w:ascii="Arial" w:hAnsi="Arial"/>
          <w:i/>
          <w:color w:val="333333"/>
          <w:sz w:val="21"/>
        </w:rPr>
        <w:t>», assortie d’un plan d’action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regroupant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82 initiatives qui aiguilleront les travaux en la matière au cours des années à venir.</w:t>
      </w:r>
    </w:p>
    <w:p w:rsidR="00E06E43" w:rsidRDefault="00E06E43">
      <w:pPr>
        <w:pStyle w:val="Corpsdetexte"/>
        <w:spacing w:before="1"/>
        <w:rPr>
          <w:rFonts w:ascii="Arial"/>
          <w:i/>
          <w:sz w:val="33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politique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transports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durables</w:t>
      </w:r>
      <w:r>
        <w:rPr>
          <w:color w:val="333333"/>
          <w:sz w:val="21"/>
        </w:rPr>
        <w:t>?</w:t>
      </w:r>
    </w:p>
    <w:p w:rsidR="00E06E43" w:rsidRDefault="00FF59D4">
      <w:pPr>
        <w:spacing w:before="114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5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5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41" style="position:absolute;left:0;text-align:left;margin-left:69.75pt;margin-top:25.25pt;width:487.75pt;height:30.75pt;z-index:-15680000;mso-wrap-distance-left:0;mso-wrap-distance-right:0;mso-position-horizontal-relative:page" coordorigin="1395,505" coordsize="9755,615" path="m11150,505r-15,l11135,520r,585l1410,1105r,-585l11135,520r,-15l1395,505r,615l11150,1120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70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502.75pt;height:.75pt;mso-position-horizontal-relative:char;mso-position-vertical-relative:line" coordsize="10055,15">
            <v:rect id="_x0000_s1140" style="position:absolute;width:10055;height:15" fillcolor="#004e98" stroked="f"/>
            <w10:anchorlock/>
          </v:group>
        </w:pict>
      </w:r>
    </w:p>
    <w:p w:rsidR="00E06E43" w:rsidRDefault="00E06E43">
      <w:pPr>
        <w:pStyle w:val="Corpsdetexte"/>
        <w:spacing w:before="10"/>
        <w:rPr>
          <w:sz w:val="25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6" w:line="321" w:lineRule="auto"/>
        <w:ind w:left="475" w:right="677" w:firstLine="0"/>
        <w:rPr>
          <w:sz w:val="21"/>
        </w:rPr>
      </w:pPr>
      <w:r>
        <w:rPr>
          <w:sz w:val="21"/>
        </w:rPr>
        <w:t>Si 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</w:t>
      </w:r>
      <w:r>
        <w:rPr>
          <w:spacing w:val="1"/>
          <w:sz w:val="21"/>
        </w:rPr>
        <w:t xml:space="preserve"> </w:t>
      </w:r>
      <w:r>
        <w:rPr>
          <w:sz w:val="21"/>
        </w:rPr>
        <w:t>ou ville</w:t>
      </w:r>
      <w:r>
        <w:rPr>
          <w:spacing w:val="1"/>
          <w:sz w:val="21"/>
        </w:rPr>
        <w:t xml:space="preserve"> </w:t>
      </w:r>
      <w:r>
        <w:rPr>
          <w:sz w:val="21"/>
        </w:rPr>
        <w:t>dispose</w:t>
      </w:r>
      <w:r>
        <w:rPr>
          <w:spacing w:val="1"/>
          <w:sz w:val="21"/>
        </w:rPr>
        <w:t xml:space="preserve"> </w:t>
      </w:r>
      <w:r>
        <w:rPr>
          <w:sz w:val="21"/>
        </w:rPr>
        <w:t>d’une</w:t>
      </w:r>
      <w:r>
        <w:rPr>
          <w:spacing w:val="1"/>
          <w:sz w:val="21"/>
        </w:rPr>
        <w:t xml:space="preserve"> </w:t>
      </w:r>
      <w:r>
        <w:rPr>
          <w:sz w:val="21"/>
        </w:rPr>
        <w:t>politique en</w:t>
      </w:r>
      <w:r>
        <w:rPr>
          <w:spacing w:val="1"/>
          <w:sz w:val="21"/>
        </w:rPr>
        <w:t xml:space="preserve"> </w:t>
      </w:r>
      <w:r>
        <w:rPr>
          <w:sz w:val="21"/>
        </w:rPr>
        <w:t>matière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transports durables,</w:t>
      </w:r>
      <w:r>
        <w:rPr>
          <w:spacing w:val="1"/>
          <w:sz w:val="21"/>
        </w:rPr>
        <w:t xml:space="preserve"> </w:t>
      </w:r>
      <w:r>
        <w:rPr>
          <w:sz w:val="21"/>
        </w:rPr>
        <w:t>est-elle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</w:t>
      </w:r>
      <w:r>
        <w:rPr>
          <w:spacing w:val="1"/>
          <w:sz w:val="21"/>
        </w:rPr>
        <w:t xml:space="preserve"> </w:t>
      </w:r>
      <w:r>
        <w:rPr>
          <w:sz w:val="21"/>
        </w:rPr>
        <w:t>à une</w:t>
      </w:r>
      <w:r>
        <w:rPr>
          <w:spacing w:val="-52"/>
          <w:sz w:val="21"/>
        </w:rPr>
        <w:t xml:space="preserve"> </w:t>
      </w:r>
      <w:r>
        <w:rPr>
          <w:sz w:val="21"/>
        </w:rPr>
        <w:t>stratégie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2"/>
          <w:sz w:val="21"/>
        </w:rPr>
        <w:t xml:space="preserve"> </w:t>
      </w:r>
      <w:r>
        <w:rPr>
          <w:sz w:val="21"/>
        </w:rPr>
        <w:t>plan</w:t>
      </w:r>
      <w:r>
        <w:rPr>
          <w:spacing w:val="2"/>
          <w:sz w:val="21"/>
        </w:rPr>
        <w:t xml:space="preserve"> </w:t>
      </w:r>
      <w:r>
        <w:rPr>
          <w:sz w:val="21"/>
        </w:rPr>
        <w:t>défini(e)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2"/>
          <w:sz w:val="21"/>
        </w:rPr>
        <w:t xml:space="preserve"> </w:t>
      </w:r>
      <w:r>
        <w:rPr>
          <w:sz w:val="21"/>
        </w:rPr>
        <w:t>national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4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5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19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2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87.75pt;height:30.75pt;mso-position-horizontal-relative:char;mso-position-vertical-relative:line" coordsize="9755,615">
            <v:shape id="_x0000_s1138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36" style="position:absolute;margin-left:54.75pt;margin-top:17.5pt;width:502.75pt;height:.75pt;z-index:-15678464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910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d’une politique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transports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35" style="position:absolute;left:0;text-align:left;margin-left:69.75pt;margin-top:26.25pt;width:487.75pt;height:30.75pt;z-index:-15677952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34" style="position:absolute;left:0;text-align:left;margin-left:54.75pt;margin-top:75.75pt;width:502.75pt;height:.75pt;z-index:-1567744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 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transports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durables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487.75pt;height:30.75pt;mso-position-horizontal-relative:char;mso-position-vertical-relative:line" coordsize="9755,615">
            <v:shape id="_x0000_s1133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E06E43">
      <w:pPr>
        <w:rPr>
          <w:sz w:val="20"/>
        </w:rPr>
        <w:sectPr w:rsidR="00E06E43">
          <w:pgSz w:w="11910" w:h="16840"/>
          <w:pgMar w:top="98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502.75pt;height:.75pt;mso-position-horizontal-relative:char;mso-position-vertical-relative:line" coordsize="10055,15">
            <v:rect id="_x0000_s1131" style="position:absolute;width:10055;height:15" fillcolor="#004e98" stroked="f"/>
            <w10:anchorlock/>
          </v:group>
        </w:pict>
      </w:r>
    </w:p>
    <w:p w:rsidR="00E06E43" w:rsidRDefault="00E06E43">
      <w:pPr>
        <w:pStyle w:val="Corpsdetexte"/>
        <w:spacing w:before="9"/>
        <w:rPr>
          <w:sz w:val="25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 w:line="321" w:lineRule="auto"/>
        <w:ind w:left="475" w:right="199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transports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 de contrôle ou d’établis</w:t>
      </w:r>
      <w:r>
        <w:rPr>
          <w:rFonts w:ascii="Arial" w:hAnsi="Arial"/>
          <w:b/>
          <w:color w:val="333333"/>
          <w:sz w:val="21"/>
        </w:rPr>
        <w:t>sement de rapports</w:t>
      </w:r>
      <w:r>
        <w:rPr>
          <w:color w:val="333333"/>
          <w:sz w:val="21"/>
        </w:rPr>
        <w:t>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 w:after="6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8" style="width:487.75pt;height:30.75pt;mso-position-horizontal-relative:char;mso-position-vertical-relative:line" coordsize="9755,615">
            <v:shape id="_x0000_s1129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27" style="position:absolute;margin-left:54.75pt;margin-top:17.5pt;width:502.75pt;height:.75pt;z-index:-1567539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1143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transports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6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26" style="position:absolute;left:0;text-align:left;margin-left:69.75pt;margin-top:26.25pt;width:487.75pt;height:30.75pt;z-index:-15674880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25" style="position:absolute;left:0;text-align:left;margin-left:54.75pt;margin-top:75.75pt;width:502.75pt;height:.75pt;z-index:-1567436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20" w:firstLine="0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bénéficie-t-elle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soutien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financier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mesures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transports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durables?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24" style="position:absolute;left:0;text-align:left;margin-left:69.75pt;margin-top:25.5pt;width:487.75pt;height:30.75pt;z-index:-15673856;mso-wrap-distance-left:0;mso-wrap-distance-right:0;mso-position-horizontal-relative:page" coordorigin="1395,510" coordsize="9755,615" path="m11150,510r-15,l11135,525r,585l1410,1110r,-585l11135,525r,-15l1395,510r,615l11150,1125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80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502.75pt;height:.75pt;mso-position-horizontal-relative:char;mso-position-vertical-relative:line" coordsize="10055,15">
            <v:rect id="_x0000_s1123" style="position:absolute;width:10055;height:15" fillcolor="#004e98" stroked="f"/>
            <w10:anchorlock/>
          </v:group>
        </w:pict>
      </w:r>
    </w:p>
    <w:p w:rsidR="00E06E43" w:rsidRDefault="00E06E43">
      <w:pPr>
        <w:pStyle w:val="Corpsdetexte"/>
        <w:spacing w:before="8"/>
        <w:rPr>
          <w:sz w:val="26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transports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durables?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5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5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21" style="position:absolute;left:0;text-align:left;margin-left:69.75pt;margin-top:26pt;width:487.75pt;height:30.75pt;z-index:-15672832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120" style="position:absolute;left:0;text-align:left;margin-left:54.75pt;margin-top:75.5pt;width:502.75pt;height:.75pt;z-index:-1567232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durables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5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5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1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/>
        <w:ind w:left="475"/>
      </w:pPr>
      <w:r>
        <w:pict>
          <v:shape id="_x0000_s1119" style="position:absolute;left:0;text-align:left;margin-left:69.75pt;margin-top:26.2pt;width:487.75pt;height:30.75pt;z-index:-15671808;mso-wrap-distance-left:0;mso-wrap-distance-right:0;mso-position-horizontal-relative:page" coordorigin="1395,524" coordsize="9755,615" path="m11150,524r-15,l11135,539r,585l1410,1124r,-585l11135,539r,-15l1395,524r,615l11150,1139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1009"/>
        </w:tabs>
        <w:ind w:left="1008" w:hanging="534"/>
      </w:pPr>
      <w:r>
        <w:pict>
          <v:rect id="_x0000_s1118" style="position:absolute;left:0;text-align:left;margin-left:54.75pt;margin-top:20.95pt;width:502.75pt;height:1.5pt;z-index:-1567129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Protection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de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la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biodiversité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et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restauration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des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écosystèmes</w:t>
      </w:r>
    </w:p>
    <w:p w:rsidR="00E06E43" w:rsidRDefault="00E06E43">
      <w:pPr>
        <w:pStyle w:val="Corpsdetexte"/>
        <w:spacing w:before="6"/>
        <w:rPr>
          <w:sz w:val="32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 xml:space="preserve">Dans le cadre du pacte vert, la </w:t>
      </w:r>
      <w:hyperlink r:id="rId33">
        <w:r>
          <w:rPr>
            <w:rFonts w:ascii="Arial" w:hAnsi="Arial"/>
            <w:i/>
            <w:color w:val="0068D6"/>
            <w:sz w:val="21"/>
            <w:u w:val="single" w:color="0068D6"/>
          </w:rPr>
          <w:t>stratégie en faveur de la biodiversité à l’horizon 20</w:t>
        </w:r>
      </w:hyperlink>
      <w:r>
        <w:rPr>
          <w:rFonts w:ascii="Arial" w:hAnsi="Arial"/>
          <w:i/>
          <w:color w:val="0068D6"/>
          <w:sz w:val="21"/>
        </w:rPr>
        <w:t xml:space="preserve">30 </w:t>
      </w:r>
      <w:r>
        <w:rPr>
          <w:rFonts w:ascii="Arial" w:hAnsi="Arial"/>
          <w:i/>
          <w:color w:val="333333"/>
          <w:sz w:val="21"/>
        </w:rPr>
        <w:t>est le plan de l’UE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visant à mettre la biodiversité sur la voie du rétablissement d’ici à 2030. Elle contient des actions et des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engagements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spécifiques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visant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protéger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nature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inverser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tendance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dégradation</w:t>
      </w:r>
      <w:r>
        <w:rPr>
          <w:rFonts w:ascii="Arial" w:hAnsi="Arial"/>
          <w:i/>
          <w:color w:val="333333"/>
          <w:spacing w:val="5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-5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écosystèmes</w:t>
      </w:r>
      <w:r>
        <w:rPr>
          <w:rFonts w:ascii="Arial" w:hAnsi="Arial"/>
          <w:i/>
          <w:color w:val="333333"/>
          <w:spacing w:val="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s’appuyant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sur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législation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exi</w:t>
      </w:r>
      <w:r>
        <w:rPr>
          <w:rFonts w:ascii="Arial" w:hAnsi="Arial"/>
          <w:i/>
          <w:color w:val="333333"/>
          <w:sz w:val="21"/>
        </w:rPr>
        <w:t>stante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matière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protection</w:t>
      </w:r>
      <w:r>
        <w:rPr>
          <w:rFonts w:ascii="Arial" w:hAnsi="Arial"/>
          <w:i/>
          <w:color w:val="333333"/>
          <w:spacing w:val="4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nature.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Dans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cadre</w:t>
      </w:r>
    </w:p>
    <w:p w:rsidR="00E06E43" w:rsidRDefault="00FF59D4">
      <w:pPr>
        <w:spacing w:before="9"/>
        <w:ind w:left="475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4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cette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stratégie,</w:t>
      </w:r>
      <w:r>
        <w:rPr>
          <w:rFonts w:ascii="Arial" w:hAnsi="Arial"/>
          <w:i/>
          <w:color w:val="333333"/>
          <w:spacing w:val="4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Commission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</w:t>
      </w:r>
      <w:r>
        <w:rPr>
          <w:rFonts w:ascii="Arial" w:hAnsi="Arial"/>
          <w:i/>
          <w:color w:val="333333"/>
          <w:spacing w:val="4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élargi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47"/>
          <w:sz w:val="21"/>
        </w:rPr>
        <w:t xml:space="preserve"> </w:t>
      </w:r>
      <w:hyperlink r:id="rId34">
        <w:r>
          <w:rPr>
            <w:rFonts w:ascii="Arial" w:hAnsi="Arial"/>
            <w:i/>
            <w:color w:val="0068D6"/>
            <w:sz w:val="21"/>
            <w:u w:val="single" w:color="0068D6"/>
          </w:rPr>
          <w:t>zones</w:t>
        </w:r>
        <w:r>
          <w:rPr>
            <w:rFonts w:ascii="Arial" w:hAnsi="Arial"/>
            <w:i/>
            <w:color w:val="0068D6"/>
            <w:spacing w:val="4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Natura</w:t>
        </w:r>
        <w:r>
          <w:rPr>
            <w:rFonts w:ascii="Arial" w:hAnsi="Arial"/>
            <w:i/>
            <w:color w:val="0068D6"/>
            <w:spacing w:val="4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200</w:t>
        </w:r>
      </w:hyperlink>
      <w:r>
        <w:rPr>
          <w:rFonts w:ascii="Arial" w:hAnsi="Arial"/>
          <w:i/>
          <w:color w:val="0068D6"/>
          <w:sz w:val="21"/>
        </w:rPr>
        <w:t>0</w:t>
      </w:r>
      <w:r>
        <w:rPr>
          <w:rFonts w:ascii="Arial" w:hAnsi="Arial"/>
          <w:i/>
          <w:color w:val="0068D6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existantes</w:t>
      </w:r>
      <w:r>
        <w:rPr>
          <w:rFonts w:ascii="Arial" w:hAnsi="Arial"/>
          <w:i/>
          <w:color w:val="333333"/>
          <w:spacing w:val="4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proposé,</w:t>
      </w:r>
      <w:r>
        <w:rPr>
          <w:rFonts w:ascii="Arial" w:hAnsi="Arial"/>
          <w:i/>
          <w:color w:val="333333"/>
          <w:spacing w:val="4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entre</w:t>
      </w:r>
      <w:r>
        <w:rPr>
          <w:rFonts w:ascii="Arial" w:hAnsi="Arial"/>
          <w:i/>
          <w:color w:val="333333"/>
          <w:spacing w:val="4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autres</w:t>
      </w:r>
    </w:p>
    <w:p w:rsidR="00E06E43" w:rsidRDefault="00FF59D4">
      <w:pPr>
        <w:spacing w:before="77" w:line="316" w:lineRule="auto"/>
        <w:ind w:left="475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initiatives,</w:t>
      </w:r>
      <w:r>
        <w:rPr>
          <w:rFonts w:ascii="Arial" w:hAnsi="Arial"/>
          <w:i/>
          <w:color w:val="333333"/>
          <w:spacing w:val="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toute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première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hyperlink r:id="rId35">
        <w:r>
          <w:rPr>
            <w:rFonts w:ascii="Arial" w:hAnsi="Arial"/>
            <w:i/>
            <w:color w:val="0068D6"/>
            <w:sz w:val="21"/>
          </w:rPr>
          <w:t>l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oi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de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l’UE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sur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la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restauration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de</w:t>
        </w:r>
        <w:r>
          <w:rPr>
            <w:rFonts w:ascii="Arial" w:hAnsi="Arial"/>
            <w:i/>
            <w:color w:val="0068D6"/>
            <w:spacing w:val="5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la</w:t>
        </w:r>
        <w:r>
          <w:rPr>
            <w:rFonts w:ascii="Arial" w:hAnsi="Arial"/>
            <w:i/>
            <w:color w:val="0068D6"/>
            <w:spacing w:val="6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natur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e</w:t>
      </w:r>
      <w:r>
        <w:rPr>
          <w:rFonts w:ascii="Arial" w:hAnsi="Arial"/>
          <w:i/>
          <w:color w:val="333333"/>
          <w:sz w:val="21"/>
        </w:rPr>
        <w:t>,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assortie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d’objectifs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contraignants</w:t>
      </w:r>
      <w:r>
        <w:rPr>
          <w:rFonts w:ascii="Arial" w:hAnsi="Arial"/>
          <w:i/>
          <w:color w:val="333333"/>
          <w:spacing w:val="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-5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restauration pour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 habitats et des espèces spécifiques.</w:t>
      </w:r>
    </w:p>
    <w:p w:rsidR="00E06E43" w:rsidRDefault="00E06E43">
      <w:pPr>
        <w:spacing w:line="316" w:lineRule="auto"/>
        <w:rPr>
          <w:rFonts w:ascii="Arial" w:hAnsi="Arial"/>
          <w:sz w:val="21"/>
        </w:rPr>
        <w:sectPr w:rsidR="00E06E43">
          <w:pgSz w:w="11910" w:h="16840"/>
          <w:pgMar w:top="940" w:right="560" w:bottom="480" w:left="620" w:header="0" w:footer="29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00" w:line="321" w:lineRule="auto"/>
        <w:ind w:left="475" w:right="409" w:firstLine="0"/>
        <w:rPr>
          <w:color w:val="333333"/>
          <w:sz w:val="21"/>
        </w:rPr>
      </w:pPr>
      <w:r>
        <w:rPr>
          <w:color w:val="333333"/>
          <w:sz w:val="21"/>
        </w:rPr>
        <w:lastRenderedPageBreak/>
        <w:t xml:space="preserve">Votre région ou ville dispose-t-elle d’une </w:t>
      </w:r>
      <w:r>
        <w:rPr>
          <w:rFonts w:ascii="Arial" w:hAnsi="Arial"/>
          <w:b/>
          <w:color w:val="333333"/>
          <w:sz w:val="21"/>
        </w:rPr>
        <w:t>politique en matière de protection de la biodiversité et de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restauration des écosystèmes</w:t>
      </w:r>
      <w:r>
        <w:rPr>
          <w:color w:val="333333"/>
          <w:sz w:val="21"/>
        </w:rPr>
        <w:t>?</w:t>
      </w:r>
    </w:p>
    <w:p w:rsidR="00E06E43" w:rsidRDefault="00FF59D4">
      <w:pPr>
        <w:spacing w:before="3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6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2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6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6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17" style="position:absolute;left:0;text-align:left;margin-left:69.75pt;margin-top:26pt;width:487.75pt;height:30.75pt;z-index:-15670784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116" style="position:absolute;left:0;text-align:left;margin-left:54.75pt;margin-top:75.5pt;width:502.75pt;height:.75pt;z-index:-1567027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3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654" w:firstLine="0"/>
        <w:rPr>
          <w:sz w:val="21"/>
        </w:rPr>
      </w:pP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ville</w:t>
      </w:r>
      <w:r>
        <w:rPr>
          <w:spacing w:val="1"/>
          <w:sz w:val="21"/>
        </w:rPr>
        <w:t xml:space="preserve"> </w:t>
      </w:r>
      <w:r>
        <w:rPr>
          <w:sz w:val="21"/>
        </w:rPr>
        <w:t>dispose</w:t>
      </w:r>
      <w:r>
        <w:rPr>
          <w:spacing w:val="2"/>
          <w:sz w:val="21"/>
        </w:rPr>
        <w:t xml:space="preserve"> </w:t>
      </w:r>
      <w:r>
        <w:rPr>
          <w:sz w:val="21"/>
        </w:rPr>
        <w:t>d’une</w:t>
      </w:r>
      <w:r>
        <w:rPr>
          <w:spacing w:val="1"/>
          <w:sz w:val="21"/>
        </w:rPr>
        <w:t xml:space="preserve"> </w:t>
      </w:r>
      <w:r>
        <w:rPr>
          <w:sz w:val="21"/>
        </w:rPr>
        <w:t>politique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matière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protection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biodiversité</w:t>
      </w:r>
      <w:r>
        <w:rPr>
          <w:spacing w:val="1"/>
          <w:sz w:val="21"/>
        </w:rPr>
        <w:t xml:space="preserve"> </w:t>
      </w:r>
      <w:r>
        <w:rPr>
          <w:sz w:val="21"/>
        </w:rPr>
        <w:t>et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restauration des</w:t>
      </w:r>
      <w:r>
        <w:rPr>
          <w:spacing w:val="1"/>
          <w:sz w:val="21"/>
        </w:rPr>
        <w:t xml:space="preserve"> </w:t>
      </w:r>
      <w:r>
        <w:rPr>
          <w:sz w:val="21"/>
        </w:rPr>
        <w:t>écosystèmes,</w:t>
      </w:r>
      <w:r>
        <w:rPr>
          <w:spacing w:val="1"/>
          <w:sz w:val="21"/>
        </w:rPr>
        <w:t xml:space="preserve"> </w:t>
      </w:r>
      <w:r>
        <w:rPr>
          <w:sz w:val="21"/>
        </w:rPr>
        <w:t>est-elle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une</w:t>
      </w:r>
      <w:r>
        <w:rPr>
          <w:spacing w:val="1"/>
          <w:sz w:val="21"/>
        </w:rPr>
        <w:t xml:space="preserve"> </w:t>
      </w:r>
      <w:r>
        <w:rPr>
          <w:sz w:val="21"/>
        </w:rPr>
        <w:t>stratégie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à un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défini(e)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1"/>
          <w:sz w:val="21"/>
        </w:rPr>
        <w:t xml:space="preserve"> </w:t>
      </w:r>
      <w:r>
        <w:rPr>
          <w:sz w:val="21"/>
        </w:rPr>
        <w:t>national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-53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4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6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0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487.75pt;height:30.75pt;mso-position-horizontal-relative:char;mso-position-vertical-relative:line" coordsize="9755,615">
            <v:shape id="_x0000_s1115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13" style="position:absolute;margin-left:54.75pt;margin-top:17.5pt;width:502.75pt;height:.75pt;z-index:-1566924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42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d’une politique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biodiversité 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restauration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écosystèmes,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12" style="position:absolute;left:0;text-align:left;margin-left:69.75pt;margin-top:26.25pt;width:487.75pt;height:30.75pt;z-index:-15668736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11" style="position:absolute;left:0;text-align:left;margin-left:54.75pt;margin-top:75.7pt;width:502.75pt;height:.75pt;z-index:-1566822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rPr>
          <w:sz w:val="27"/>
        </w:rPr>
        <w:sectPr w:rsidR="00E06E43">
          <w:pgSz w:w="11910" w:h="16840"/>
          <w:pgMar w:top="660" w:right="560" w:bottom="480" w:left="620" w:header="0" w:footer="29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01"/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lastRenderedPageBreak/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 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préservation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la biodiversité</w:t>
      </w:r>
      <w:r>
        <w:rPr>
          <w:color w:val="333333"/>
          <w:sz w:val="21"/>
        </w:rPr>
        <w:t>?</w:t>
      </w:r>
    </w:p>
    <w:p w:rsidR="00E06E43" w:rsidRDefault="00FF59D4">
      <w:pPr>
        <w:spacing w:before="83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6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487.75pt;height:30.75pt;mso-position-horizontal-relative:char;mso-position-vertical-relative:line" coordsize="9755,615">
            <v:shape id="_x0000_s1110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08" style="position:absolute;margin-left:54.75pt;margin-top:17.5pt;width:502.75pt;height:.75pt;z-index:-15667200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" w:line="324" w:lineRule="auto"/>
        <w:ind w:left="475" w:right="223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 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préservation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biodiversité, est-il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système de contrôle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ou d’établissement de rapports</w:t>
      </w:r>
      <w:r>
        <w:rPr>
          <w:color w:val="333333"/>
          <w:sz w:val="21"/>
        </w:rPr>
        <w:t>?</w:t>
      </w:r>
    </w:p>
    <w:p w:rsidR="00E06E43" w:rsidRDefault="00FF59D4">
      <w:pPr>
        <w:spacing w:line="239" w:lineRule="exact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487.75pt;height:30.75pt;mso-position-horizontal-relative:char;mso-position-vertical-relative:line" coordsize="9755,615">
            <v:shape id="_x0000_s1107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105" style="position:absolute;margin-left:54.75pt;margin-top:17.5pt;width:502.75pt;height:.75pt;z-index:-15666176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910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préservation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biodiversité,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6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04" style="position:absolute;left:0;text-align:left;margin-left:69.75pt;margin-top:26.25pt;width:487.75pt;height:30.75pt;z-index:-15665664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03" style="position:absolute;left:0;text-align:left;margin-left:54.75pt;margin-top:75.7pt;width:502.75pt;height:.75pt;z-index:-1566515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rPr>
          <w:sz w:val="27"/>
        </w:rPr>
        <w:sectPr w:rsidR="00E06E43">
          <w:pgSz w:w="11910" w:h="16840"/>
          <w:pgMar w:top="800" w:right="560" w:bottom="480" w:left="620" w:header="0" w:footer="29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00" w:line="321" w:lineRule="auto"/>
        <w:ind w:left="475" w:right="1412" w:firstLine="0"/>
        <w:rPr>
          <w:color w:val="333333"/>
          <w:sz w:val="21"/>
        </w:rPr>
      </w:pPr>
      <w:r>
        <w:rPr>
          <w:color w:val="333333"/>
          <w:sz w:val="21"/>
        </w:rPr>
        <w:lastRenderedPageBreak/>
        <w:t xml:space="preserve">Votre région ou ville bénéficie-t-elle d’un </w:t>
      </w:r>
      <w:r>
        <w:rPr>
          <w:rFonts w:ascii="Arial" w:hAnsi="Arial"/>
          <w:b/>
          <w:color w:val="333333"/>
          <w:sz w:val="21"/>
        </w:rPr>
        <w:t xml:space="preserve">soutien financier </w:t>
      </w:r>
      <w:r>
        <w:rPr>
          <w:color w:val="333333"/>
          <w:sz w:val="21"/>
        </w:rPr>
        <w:t>pour les mesures en matière de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préservation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biodiversité?</w:t>
      </w:r>
    </w:p>
    <w:p w:rsidR="00E06E43" w:rsidRDefault="00FF59D4">
      <w:pPr>
        <w:spacing w:before="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6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6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6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102" style="position:absolute;left:0;text-align:left;margin-left:69.75pt;margin-top:26.25pt;width:487.75pt;height:30.75pt;z-index:-15664640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101" style="position:absolute;left:0;text-align:left;margin-left:54.75pt;margin-top:75.75pt;width:502.75pt;height:.75pt;z-index:-1566412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biodiversité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restauration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écosystèmes?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7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7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100" style="position:absolute;left:0;text-align:left;margin-left:69.75pt;margin-top:26pt;width:487.75pt;height:30.75pt;z-index:-15663616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99" style="position:absolute;left:0;text-align:left;margin-left:54.75pt;margin-top:75.5pt;width:502.75pt;height:.75pt;z-index:-1566310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préservation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biodiversité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1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4"/>
            <wp:effectExtent l="0" t="0" r="0" b="0"/>
            <wp:docPr id="7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98" style="position:absolute;left:0;text-align:left;margin-left:69.75pt;margin-top:25.5pt;width:487.75pt;height:11.45pt;z-index:-15662592;mso-wrap-distance-left:0;mso-wrap-distance-right:0;mso-position-horizontal-relative:page" coordorigin="1395,510" coordsize="9755,229" path="m11150,510r-9755,l1395,738r15,l1410,525r9725,l11135,738r15,l11150,510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660" w:right="560" w:bottom="480" w:left="620" w:header="0" w:footer="293" w:gutter="0"/>
          <w:cols w:space="720"/>
        </w:sectPr>
      </w:pP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487.75pt;height:19.3pt;mso-position-horizontal-relative:char;mso-position-vertical-relative:line" coordsize="9755,386">
            <v:shape id="_x0000_s1097" style="position:absolute;width:9755;height:386" coordsize="9755,386" path="m9755,r-15,l9740,371,15,371,15,,,,,386r9755,l9755,xe" fillcolor="#bababa" stroked="f">
              <v:path arrowok="t"/>
            </v:shape>
            <w10:anchorlock/>
          </v:group>
        </w:pict>
      </w:r>
    </w:p>
    <w:p w:rsidR="00E06E43" w:rsidRDefault="00E06E43">
      <w:pPr>
        <w:pStyle w:val="Corpsdetexte"/>
        <w:spacing w:before="2"/>
        <w:rPr>
          <w:sz w:val="2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1093"/>
        </w:tabs>
        <w:spacing w:before="124"/>
        <w:ind w:left="1092" w:hanging="618"/>
      </w:pPr>
      <w:r>
        <w:pict>
          <v:rect id="_x0000_s1095" style="position:absolute;left:0;text-align:left;margin-left:54.75pt;margin-top:27.1pt;width:502.75pt;height:1.5pt;z-index:-1566156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Alimentation</w:t>
      </w:r>
      <w:r>
        <w:rPr>
          <w:color w:val="004E98"/>
          <w:spacing w:val="-1"/>
        </w:rPr>
        <w:t xml:space="preserve"> </w:t>
      </w:r>
      <w:r>
        <w:rPr>
          <w:color w:val="004E98"/>
        </w:rPr>
        <w:t>durable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Nos systèmes alimentaires représentent aujourd’hui près d’un tiers des émissions mondiales de gaz à effet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serre,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consomment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grandes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quantités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ressources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naturelles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entraînent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une</w:t>
      </w:r>
      <w:r>
        <w:rPr>
          <w:rFonts w:ascii="Arial" w:hAnsi="Arial"/>
          <w:i/>
          <w:color w:val="333333"/>
          <w:spacing w:val="5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perte</w:t>
      </w:r>
      <w:r>
        <w:rPr>
          <w:rFonts w:ascii="Arial" w:hAnsi="Arial"/>
          <w:i/>
          <w:color w:val="333333"/>
          <w:spacing w:val="5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biodiversité</w:t>
      </w:r>
      <w:r>
        <w:rPr>
          <w:rFonts w:ascii="Arial" w:hAnsi="Arial"/>
          <w:i/>
          <w:color w:val="333333"/>
          <w:spacing w:val="2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incidences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négatives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sur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santé.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Commission</w:t>
      </w:r>
      <w:r>
        <w:rPr>
          <w:rFonts w:ascii="Arial" w:hAnsi="Arial"/>
          <w:i/>
          <w:color w:val="333333"/>
          <w:spacing w:val="2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européenne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introduit</w:t>
      </w:r>
      <w:r>
        <w:rPr>
          <w:rFonts w:ascii="Arial" w:hAnsi="Arial"/>
          <w:i/>
          <w:color w:val="333333"/>
          <w:spacing w:val="2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24"/>
          <w:sz w:val="21"/>
        </w:rPr>
        <w:t xml:space="preserve"> </w:t>
      </w:r>
      <w:hyperlink r:id="rId36">
        <w:r>
          <w:rPr>
            <w:rFonts w:ascii="Arial" w:hAnsi="Arial"/>
            <w:i/>
            <w:color w:val="0068D6"/>
            <w:sz w:val="21"/>
            <w:u w:val="single" w:color="0068D6"/>
          </w:rPr>
          <w:t>stratégie</w:t>
        </w:r>
      </w:hyperlink>
    </w:p>
    <w:p w:rsidR="00E06E43" w:rsidRDefault="00FF59D4">
      <w:pPr>
        <w:spacing w:before="2" w:line="316" w:lineRule="auto"/>
        <w:ind w:left="475" w:right="194"/>
        <w:jc w:val="both"/>
        <w:rPr>
          <w:rFonts w:ascii="Arial" w:hAnsi="Arial"/>
          <w:i/>
          <w:sz w:val="21"/>
        </w:rPr>
      </w:pPr>
      <w:hyperlink r:id="rId37">
        <w:r>
          <w:rPr>
            <w:rFonts w:ascii="Arial" w:hAnsi="Arial"/>
            <w:i/>
            <w:color w:val="0068D6"/>
            <w:sz w:val="21"/>
            <w:u w:val="single" w:color="0068D6"/>
          </w:rPr>
          <w:t>«De la ferme à la tabl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e</w:t>
      </w:r>
      <w:r>
        <w:rPr>
          <w:rFonts w:ascii="Arial" w:hAnsi="Arial"/>
          <w:i/>
          <w:color w:val="0068D6"/>
          <w:sz w:val="21"/>
        </w:rPr>
        <w:t xml:space="preserve">» </w:t>
      </w:r>
      <w:r>
        <w:rPr>
          <w:rFonts w:ascii="Arial" w:hAnsi="Arial"/>
          <w:i/>
          <w:color w:val="333333"/>
          <w:sz w:val="21"/>
        </w:rPr>
        <w:t>visant à rendre les systèmes alimentaires équitables, sains et respectueux de l’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environnement et proposera un </w:t>
      </w:r>
      <w:hyperlink r:id="rId38">
        <w:r>
          <w:rPr>
            <w:rFonts w:ascii="Arial" w:hAnsi="Arial"/>
            <w:i/>
            <w:color w:val="0068D6"/>
            <w:sz w:val="21"/>
            <w:u w:val="single" w:color="0068D6"/>
          </w:rPr>
          <w:t>cadre législatif pour des systèmes alimentaires durabl</w:t>
        </w:r>
      </w:hyperlink>
      <w:r>
        <w:rPr>
          <w:rFonts w:ascii="Arial" w:hAnsi="Arial"/>
          <w:i/>
          <w:color w:val="0068D6"/>
          <w:sz w:val="21"/>
        </w:rPr>
        <w:t xml:space="preserve">es </w:t>
      </w:r>
      <w:r>
        <w:rPr>
          <w:rFonts w:ascii="Arial" w:hAnsi="Arial"/>
          <w:i/>
          <w:color w:val="333333"/>
          <w:sz w:val="21"/>
        </w:rPr>
        <w:t>d’ici la fin de l’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année 2023.</w:t>
      </w:r>
    </w:p>
    <w:p w:rsidR="00E06E43" w:rsidRDefault="00E06E43">
      <w:pPr>
        <w:pStyle w:val="Corpsdetexte"/>
        <w:spacing w:before="10"/>
        <w:rPr>
          <w:rFonts w:ascii="Arial"/>
          <w:i/>
          <w:sz w:val="32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politique 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d’alimentation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durable</w:t>
      </w:r>
      <w:r>
        <w:rPr>
          <w:color w:val="333333"/>
          <w:sz w:val="21"/>
        </w:rPr>
        <w:t>?</w:t>
      </w:r>
    </w:p>
    <w:p w:rsidR="00E06E43" w:rsidRDefault="00FF59D4">
      <w:pPr>
        <w:spacing w:before="114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7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2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7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7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  <w:jc w:val="both"/>
      </w:pPr>
      <w:r>
        <w:pict>
          <v:shape id="_x0000_s1094" style="position:absolute;left:0;text-align:left;margin-left:69.75pt;margin-top:26pt;width:487.75pt;height:30.75pt;z-index:-15661056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93" style="position:absolute;left:0;text-align:left;margin-left:54.75pt;margin-top:75.5pt;width:502.75pt;height:.75pt;z-index:-1566054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2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" w:line="321" w:lineRule="auto"/>
        <w:ind w:left="475" w:right="712" w:firstLine="0"/>
        <w:rPr>
          <w:sz w:val="21"/>
        </w:rPr>
      </w:pPr>
      <w:r>
        <w:rPr>
          <w:sz w:val="21"/>
        </w:rPr>
        <w:t>Si votre région</w:t>
      </w:r>
      <w:r>
        <w:rPr>
          <w:spacing w:val="1"/>
          <w:sz w:val="21"/>
        </w:rPr>
        <w:t xml:space="preserve"> </w:t>
      </w:r>
      <w:r>
        <w:rPr>
          <w:sz w:val="21"/>
        </w:rPr>
        <w:t>ou ville dispose</w:t>
      </w:r>
      <w:r>
        <w:rPr>
          <w:spacing w:val="1"/>
          <w:sz w:val="21"/>
        </w:rPr>
        <w:t xml:space="preserve"> </w:t>
      </w:r>
      <w:r>
        <w:rPr>
          <w:sz w:val="21"/>
        </w:rPr>
        <w:t>d’une politique</w:t>
      </w:r>
      <w:r>
        <w:rPr>
          <w:spacing w:val="1"/>
          <w:sz w:val="21"/>
        </w:rPr>
        <w:t xml:space="preserve"> </w:t>
      </w:r>
      <w:r>
        <w:rPr>
          <w:sz w:val="21"/>
        </w:rPr>
        <w:t>en matière d’alimentation</w:t>
      </w:r>
      <w:r>
        <w:rPr>
          <w:spacing w:val="1"/>
          <w:sz w:val="21"/>
        </w:rPr>
        <w:t xml:space="preserve"> </w:t>
      </w:r>
      <w:r>
        <w:rPr>
          <w:sz w:val="21"/>
        </w:rPr>
        <w:t>durable, est-elle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 à une</w:t>
      </w:r>
      <w:r>
        <w:rPr>
          <w:spacing w:val="-52"/>
          <w:sz w:val="21"/>
        </w:rPr>
        <w:t xml:space="preserve"> </w:t>
      </w:r>
      <w:r>
        <w:rPr>
          <w:sz w:val="21"/>
        </w:rPr>
        <w:t>stratégie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2"/>
          <w:sz w:val="21"/>
        </w:rPr>
        <w:t xml:space="preserve"> </w:t>
      </w:r>
      <w:r>
        <w:rPr>
          <w:sz w:val="21"/>
        </w:rPr>
        <w:t>plan</w:t>
      </w:r>
      <w:r>
        <w:rPr>
          <w:spacing w:val="2"/>
          <w:sz w:val="21"/>
        </w:rPr>
        <w:t xml:space="preserve"> </w:t>
      </w:r>
      <w:r>
        <w:rPr>
          <w:sz w:val="21"/>
        </w:rPr>
        <w:t>défini(e)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2"/>
          <w:sz w:val="21"/>
        </w:rPr>
        <w:t xml:space="preserve"> </w:t>
      </w:r>
      <w:r>
        <w:rPr>
          <w:sz w:val="21"/>
        </w:rPr>
        <w:t>national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3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7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0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5"/>
        <w:jc w:val="both"/>
      </w:pPr>
      <w:r>
        <w:rPr>
          <w:color w:val="333333"/>
        </w:rPr>
        <w:t>Veuillez expliquer si, et le cas échéant comment, les différents plans ou stratégies entrent en interaction ou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487.75pt;height:30.75pt;mso-position-horizontal-relative:char;mso-position-vertical-relative:line" coordsize="9755,615">
            <v:shape id="_x0000_s1092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90" style="position:absolute;margin-left:54.75pt;margin-top:17.5pt;width:502.75pt;height:.75pt;z-index:-15659520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945" w:firstLine="0"/>
        <w:rPr>
          <w:color w:val="333333"/>
          <w:sz w:val="21"/>
        </w:rPr>
      </w:pPr>
      <w:r>
        <w:rPr>
          <w:color w:val="333333"/>
          <w:sz w:val="21"/>
        </w:rPr>
        <w:t>Si 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 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d’alimentation durable,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jc w:val="both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</w:p>
    <w:p w:rsidR="00E06E43" w:rsidRDefault="00E06E43">
      <w:pPr>
        <w:rPr>
          <w:sz w:val="19"/>
        </w:rPr>
        <w:sectPr w:rsidR="00E06E43">
          <w:pgSz w:w="11910" w:h="16840"/>
          <w:pgMar w:top="700" w:right="560" w:bottom="480" w:left="620" w:header="0" w:footer="293" w:gutter="0"/>
          <w:cols w:space="720"/>
        </w:sectPr>
      </w:pPr>
    </w:p>
    <w:p w:rsidR="00E06E43" w:rsidRDefault="00FF59D4">
      <w:pPr>
        <w:spacing w:before="79"/>
        <w:ind w:left="805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7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01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ind w:left="475"/>
      </w:pPr>
      <w:r>
        <w:pict>
          <v:shape id="_x0000_s1089" style="position:absolute;left:0;text-align:left;margin-left:69.75pt;margin-top:16.15pt;width:487.75pt;height:30.75pt;z-index:-15659008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088" style="position:absolute;left:0;text-align:left;margin-left:54.75pt;margin-top:65.65pt;width:502.75pt;height:.75pt;z-index:-1565849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 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d’alimentation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durable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487.75pt;height:30.75pt;mso-position-horizontal-relative:char;mso-position-vertical-relative:line" coordsize="9755,615">
            <v:shape id="_x0000_s1087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85" style="position:absolute;margin-left:54.75pt;margin-top:17.5pt;width:502.75pt;height:.75pt;z-index:-1565747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34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 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d’alimentation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durable, est-il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assorti 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 de contrôle ou d’établissement de rapports</w:t>
      </w:r>
      <w:r>
        <w:rPr>
          <w:color w:val="333333"/>
          <w:sz w:val="21"/>
        </w:rPr>
        <w:t>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6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487.75pt;height:30.75pt;mso-position-horizontal-relative:char;mso-position-vertical-relative:line" coordsize="9755,615">
            <v:shape id="_x0000_s1084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82" style="position:absolute;margin-left:54.75pt;margin-top:17.5pt;width:502.75pt;height:.75pt;z-index:-1565644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68" w:firstLine="0"/>
        <w:rPr>
          <w:color w:val="333333"/>
          <w:sz w:val="21"/>
        </w:rPr>
      </w:pPr>
      <w:r>
        <w:rPr>
          <w:color w:val="333333"/>
          <w:sz w:val="21"/>
        </w:rPr>
        <w:t>Si 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 objectif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d’alimentation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durable, veuillez expliquer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7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7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E06E43">
      <w:pPr>
        <w:spacing w:line="343" w:lineRule="auto"/>
        <w:jc w:val="both"/>
        <w:rPr>
          <w:sz w:val="19"/>
        </w:rPr>
        <w:sectPr w:rsidR="00E06E43">
          <w:pgSz w:w="11910" w:h="16840"/>
          <w:pgMar w:top="640" w:right="560" w:bottom="480" w:left="620" w:header="0" w:footer="293" w:gutter="0"/>
          <w:cols w:space="720"/>
        </w:sectPr>
      </w:pPr>
    </w:p>
    <w:p w:rsidR="00E06E43" w:rsidRDefault="00FF59D4">
      <w:pPr>
        <w:spacing w:before="77" w:line="343" w:lineRule="auto"/>
        <w:ind w:left="805" w:right="7026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8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ind w:left="475"/>
      </w:pPr>
      <w:r>
        <w:pict>
          <v:shape id="_x0000_s1081" style="position:absolute;left:0;text-align:left;margin-left:69.75pt;margin-top:16.15pt;width:487.75pt;height:30.75pt;z-index:-15655936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pict>
          <v:rect id="_x0000_s1080" style="position:absolute;left:0;text-align:left;margin-left:54.75pt;margin-top:65.65pt;width:502.75pt;height:.75pt;z-index:-1565542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51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bénéficie-t-elle d’un </w:t>
      </w:r>
      <w:r>
        <w:rPr>
          <w:rFonts w:ascii="Arial" w:hAnsi="Arial"/>
          <w:b/>
          <w:color w:val="333333"/>
          <w:sz w:val="21"/>
        </w:rPr>
        <w:t xml:space="preserve">soutien financier </w:t>
      </w:r>
      <w:r>
        <w:rPr>
          <w:color w:val="333333"/>
          <w:sz w:val="21"/>
        </w:rPr>
        <w:t>pour les mesures en matière d’alimentation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durable?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79" style="position:absolute;left:0;text-align:left;margin-left:69.75pt;margin-top:26.25pt;width:487.75pt;height:30.75pt;z-index:-15654912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78" style="position:absolute;left:0;text-align:left;margin-left:54.75pt;margin-top:75.75pt;width:502.75pt;height:.75pt;z-index:-1565440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d’alimentation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durable?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8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8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077" style="position:absolute;left:0;text-align:left;margin-left:69.75pt;margin-top:26pt;width:487.75pt;height:30.75pt;z-index:-15653888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76" style="position:absolute;left:0;text-align:left;margin-left:54.75pt;margin-top:75.5pt;width:502.75pt;height:.75pt;z-index:-1565337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l’alimentation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durable 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 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16" w:line="364" w:lineRule="auto"/>
        <w:ind w:left="1120" w:right="6105"/>
        <w:rPr>
          <w:sz w:val="19"/>
        </w:rPr>
      </w:pPr>
      <w:r>
        <w:rPr>
          <w:color w:val="333333"/>
          <w:sz w:val="19"/>
        </w:rPr>
        <w:t>Une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spécification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sectorielle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plus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claire</w:t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soutien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à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l’innovation</w:t>
      </w:r>
    </w:p>
    <w:p w:rsidR="00E06E43" w:rsidRDefault="00FF59D4">
      <w:pPr>
        <w:spacing w:line="214" w:lineRule="exact"/>
        <w:ind w:left="1120"/>
        <w:rPr>
          <w:sz w:val="19"/>
        </w:rPr>
      </w:pPr>
      <w:r>
        <w:rPr>
          <w:color w:val="333333"/>
          <w:sz w:val="19"/>
        </w:rPr>
        <w:t>Un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soutien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au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renforcement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capacités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au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moyen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d’initiatives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spécifiques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l’UE</w:t>
      </w:r>
    </w:p>
    <w:p w:rsidR="00E06E43" w:rsidRDefault="00E06E43">
      <w:pPr>
        <w:spacing w:line="214" w:lineRule="exact"/>
        <w:rPr>
          <w:sz w:val="19"/>
        </w:rPr>
        <w:sectPr w:rsidR="00E06E43">
          <w:footerReference w:type="default" r:id="rId39"/>
          <w:pgSz w:w="11910" w:h="16840"/>
          <w:pgMar w:top="640" w:right="560" w:bottom="860" w:left="620" w:header="0" w:footer="673" w:gutter="0"/>
          <w:cols w:space="720"/>
        </w:sectPr>
      </w:pPr>
    </w:p>
    <w:p w:rsidR="00E06E43" w:rsidRDefault="00FF59D4">
      <w:pPr>
        <w:spacing w:before="77" w:line="343" w:lineRule="auto"/>
        <w:ind w:left="805" w:right="702"/>
        <w:rPr>
          <w:sz w:val="19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3825" cy="123825"/>
            <wp:effectExtent l="0" t="0" r="0" b="0"/>
            <wp:docPr id="8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spacing w:before="9"/>
      </w:pPr>
    </w:p>
    <w:p w:rsidR="00E06E43" w:rsidRDefault="00FF59D4">
      <w:pPr>
        <w:pStyle w:val="Corpsdetexte"/>
        <w:ind w:left="475"/>
        <w:jc w:val="both"/>
      </w:pPr>
      <w:r>
        <w:pict>
          <v:shape id="_x0000_s1075" style="position:absolute;left:0;text-align:left;margin-left:69.75pt;margin-top:16.15pt;width:487.75pt;height:30.75pt;z-index:-15652864;mso-wrap-distance-left:0;mso-wrap-distance-right:0;mso-position-horizontal-relative:page" coordorigin="1395,323" coordsize="9755,615" path="m11150,323r-15,l11135,338r,585l1410,923r,-585l11135,338r,-15l1395,323r,615l11150,938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926"/>
        </w:tabs>
        <w:ind w:left="925" w:hanging="451"/>
      </w:pPr>
      <w:r>
        <w:pict>
          <v:rect id="_x0000_s1074" style="position:absolute;left:0;text-align:left;margin-left:54.75pt;margin-top:20.95pt;width:502.75pt;height:1.5pt;z-index:-1565235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Réduction de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la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pollution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pollution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nuit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notre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santé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notre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environnement</w:t>
      </w:r>
      <w:r>
        <w:rPr>
          <w:rFonts w:ascii="Arial" w:hAnsi="Arial"/>
          <w:i/>
          <w:color w:val="333333"/>
          <w:spacing w:val="12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constitue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principale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cause</w:t>
      </w:r>
      <w:r>
        <w:rPr>
          <w:rFonts w:ascii="Arial" w:hAnsi="Arial"/>
          <w:i/>
          <w:color w:val="333333"/>
          <w:spacing w:val="13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environnementale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de multiples maladies mentales et physiques. Pour y remédier, la Commission européenne a adopté un </w:t>
      </w:r>
      <w:hyperlink r:id="rId40" w:anchor="objectifs">
        <w:r>
          <w:rPr>
            <w:rFonts w:ascii="Arial" w:hAnsi="Arial"/>
            <w:i/>
            <w:color w:val="0068D6"/>
            <w:sz w:val="21"/>
            <w:u w:val="single" w:color="0068D6"/>
          </w:rPr>
          <w:t>pla</w:t>
        </w:r>
      </w:hyperlink>
      <w:r>
        <w:rPr>
          <w:rFonts w:ascii="Arial" w:hAnsi="Arial"/>
          <w:i/>
          <w:color w:val="0068D6"/>
          <w:spacing w:val="1"/>
          <w:sz w:val="21"/>
        </w:rPr>
        <w:t xml:space="preserve"> </w:t>
      </w:r>
      <w:hyperlink r:id="rId41" w:anchor="objectifs">
        <w:r>
          <w:rPr>
            <w:rFonts w:ascii="Arial" w:hAnsi="Arial"/>
            <w:i/>
            <w:color w:val="0068D6"/>
            <w:sz w:val="21"/>
            <w:u w:val="single" w:color="0068D6"/>
          </w:rPr>
          <w:t>n</w:t>
        </w:r>
        <w:r>
          <w:rPr>
            <w:rFonts w:ascii="Arial" w:hAnsi="Arial"/>
            <w:i/>
            <w:color w:val="0068D6"/>
            <w:spacing w:val="39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d’action</w:t>
        </w:r>
        <w:r>
          <w:rPr>
            <w:rFonts w:ascii="Arial" w:hAnsi="Arial"/>
            <w:i/>
            <w:color w:val="0068D6"/>
            <w:spacing w:val="40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«zéro</w:t>
        </w:r>
        <w:r>
          <w:rPr>
            <w:rFonts w:ascii="Arial" w:hAnsi="Arial"/>
            <w:i/>
            <w:color w:val="0068D6"/>
            <w:spacing w:val="39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pollutio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n</w:t>
      </w:r>
      <w:r>
        <w:rPr>
          <w:rFonts w:ascii="Arial" w:hAnsi="Arial"/>
          <w:i/>
          <w:color w:val="0068D6"/>
          <w:sz w:val="21"/>
        </w:rPr>
        <w:t>»</w:t>
      </w:r>
      <w:r>
        <w:rPr>
          <w:rFonts w:ascii="Arial" w:hAnsi="Arial"/>
          <w:i/>
          <w:color w:val="333333"/>
          <w:sz w:val="21"/>
        </w:rPr>
        <w:t>,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qui</w:t>
      </w:r>
      <w:r>
        <w:rPr>
          <w:rFonts w:ascii="Arial" w:hAnsi="Arial"/>
          <w:i/>
          <w:color w:val="333333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constitue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un</w:t>
      </w:r>
      <w:r>
        <w:rPr>
          <w:rFonts w:ascii="Arial" w:hAnsi="Arial"/>
          <w:i/>
          <w:color w:val="333333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élément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clé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du</w:t>
      </w:r>
      <w:r>
        <w:rPr>
          <w:rFonts w:ascii="Arial" w:hAnsi="Arial"/>
          <w:i/>
          <w:color w:val="333333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pacte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vert</w:t>
      </w:r>
      <w:r>
        <w:rPr>
          <w:rFonts w:ascii="Arial" w:hAnsi="Arial"/>
          <w:i/>
          <w:color w:val="333333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pour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l’Europe</w:t>
      </w:r>
      <w:r>
        <w:rPr>
          <w:rFonts w:ascii="Arial" w:hAnsi="Arial"/>
          <w:i/>
          <w:color w:val="333333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comprend</w:t>
      </w:r>
      <w:r>
        <w:rPr>
          <w:rFonts w:ascii="Arial" w:hAnsi="Arial"/>
          <w:i/>
          <w:color w:val="333333"/>
          <w:spacing w:val="40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actions</w:t>
      </w:r>
      <w:r>
        <w:rPr>
          <w:rFonts w:ascii="Arial" w:hAnsi="Arial"/>
          <w:i/>
          <w:color w:val="333333"/>
          <w:spacing w:val="1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pour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protection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hyperlink r:id="rId42">
        <w:r>
          <w:rPr>
            <w:rFonts w:ascii="Arial" w:hAnsi="Arial"/>
            <w:i/>
            <w:color w:val="0068D6"/>
            <w:sz w:val="21"/>
            <w:u w:val="single" w:color="0068D6"/>
          </w:rPr>
          <w:t>de</w:t>
        </w:r>
        <w:r>
          <w:rPr>
            <w:rFonts w:ascii="Arial" w:hAnsi="Arial"/>
            <w:i/>
            <w:color w:val="0068D6"/>
            <w:spacing w:val="17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l’air,</w:t>
        </w:r>
        <w:r>
          <w:rPr>
            <w:rFonts w:ascii="Arial" w:hAnsi="Arial"/>
            <w:i/>
            <w:color w:val="0068D6"/>
            <w:spacing w:val="17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de</w:t>
        </w:r>
        <w:r>
          <w:rPr>
            <w:rFonts w:ascii="Arial" w:hAnsi="Arial"/>
            <w:i/>
            <w:color w:val="0068D6"/>
            <w:spacing w:val="17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l’ea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u</w:t>
      </w:r>
      <w:r>
        <w:rPr>
          <w:rFonts w:ascii="Arial" w:hAnsi="Arial"/>
          <w:i/>
          <w:color w:val="0068D6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18"/>
          <w:sz w:val="21"/>
        </w:rPr>
        <w:t xml:space="preserve"> </w:t>
      </w:r>
      <w:hyperlink r:id="rId43">
        <w:r>
          <w:rPr>
            <w:rFonts w:ascii="Arial" w:hAnsi="Arial"/>
            <w:i/>
            <w:color w:val="0068D6"/>
            <w:sz w:val="21"/>
            <w:u w:val="single" w:color="0068D6"/>
          </w:rPr>
          <w:t>des</w:t>
        </w:r>
        <w:r>
          <w:rPr>
            <w:rFonts w:ascii="Arial" w:hAnsi="Arial"/>
            <w:i/>
            <w:color w:val="0068D6"/>
            <w:spacing w:val="17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sols</w:t>
        </w:r>
      </w:hyperlink>
      <w:r>
        <w:rPr>
          <w:rFonts w:ascii="Arial" w:hAnsi="Arial"/>
          <w:i/>
          <w:color w:val="333333"/>
          <w:sz w:val="21"/>
        </w:rPr>
        <w:t>,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des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mesures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visant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protéger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citoyens</w:t>
      </w:r>
      <w:r>
        <w:rPr>
          <w:rFonts w:ascii="Arial" w:hAnsi="Arial"/>
          <w:i/>
          <w:color w:val="333333"/>
          <w:spacing w:val="1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contre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les </w:t>
      </w:r>
      <w:hyperlink r:id="rId44">
        <w:r>
          <w:rPr>
            <w:rFonts w:ascii="Arial" w:hAnsi="Arial"/>
            <w:i/>
            <w:color w:val="0068D6"/>
            <w:sz w:val="21"/>
            <w:u w:val="single" w:color="0068D6"/>
          </w:rPr>
          <w:t>produits chimiques dangereu</w:t>
        </w:r>
      </w:hyperlink>
      <w:r>
        <w:rPr>
          <w:rFonts w:ascii="Arial" w:hAnsi="Arial"/>
          <w:i/>
          <w:color w:val="0068D6"/>
          <w:sz w:val="21"/>
        </w:rPr>
        <w:t>x</w:t>
      </w:r>
      <w:r>
        <w:rPr>
          <w:rFonts w:ascii="Arial" w:hAnsi="Arial"/>
          <w:i/>
          <w:color w:val="333333"/>
          <w:sz w:val="21"/>
        </w:rPr>
        <w:t>, et des mesures destinées à lutter contre la pollution causée par les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 xml:space="preserve">grandes </w:t>
      </w:r>
      <w:hyperlink r:id="rId45">
        <w:r>
          <w:rPr>
            <w:rFonts w:ascii="Arial" w:hAnsi="Arial"/>
            <w:i/>
            <w:color w:val="0068D6"/>
            <w:sz w:val="21"/>
          </w:rPr>
          <w:t>i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nstallations industrielles</w:t>
        </w:r>
      </w:hyperlink>
      <w:r>
        <w:rPr>
          <w:rFonts w:ascii="Arial" w:hAnsi="Arial"/>
          <w:i/>
          <w:color w:val="333333"/>
          <w:sz w:val="21"/>
        </w:rPr>
        <w:t>. Les collectivités locales et régionales jouent un rôle fondamental dans la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mise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 œuvre de ces politiques sur le terrain.</w:t>
      </w:r>
    </w:p>
    <w:p w:rsidR="00E06E43" w:rsidRDefault="00E06E43">
      <w:pPr>
        <w:pStyle w:val="Corpsdetexte"/>
        <w:spacing w:before="1"/>
        <w:rPr>
          <w:rFonts w:ascii="Arial"/>
          <w:i/>
          <w:sz w:val="33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politique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 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réduction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la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pollution</w:t>
      </w:r>
      <w:r>
        <w:rPr>
          <w:color w:val="333333"/>
          <w:sz w:val="21"/>
        </w:rPr>
        <w:t>?</w:t>
      </w:r>
    </w:p>
    <w:p w:rsidR="00E06E43" w:rsidRDefault="00FF59D4">
      <w:pPr>
        <w:spacing w:before="114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7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8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8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8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  <w:jc w:val="both"/>
      </w:pPr>
      <w:r>
        <w:pict>
          <v:shape id="_x0000_s1073" style="position:absolute;left:0;text-align:left;margin-left:69.75pt;margin-top:26pt;width:487.75pt;height:30.75pt;z-index:-15651840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72" style="position:absolute;left:0;text-align:left;margin-left:54.75pt;margin-top:75.5pt;width:502.75pt;height:.75pt;z-index:-1565132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3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665" w:firstLine="0"/>
        <w:rPr>
          <w:sz w:val="21"/>
        </w:rPr>
      </w:pPr>
      <w:r>
        <w:rPr>
          <w:sz w:val="21"/>
        </w:rPr>
        <w:t>Si 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 ou</w:t>
      </w:r>
      <w:r>
        <w:rPr>
          <w:spacing w:val="1"/>
          <w:sz w:val="21"/>
        </w:rPr>
        <w:t xml:space="preserve"> </w:t>
      </w:r>
      <w:r>
        <w:rPr>
          <w:sz w:val="21"/>
        </w:rPr>
        <w:t>ville dispose</w:t>
      </w:r>
      <w:r>
        <w:rPr>
          <w:spacing w:val="1"/>
          <w:sz w:val="21"/>
        </w:rPr>
        <w:t xml:space="preserve"> </w:t>
      </w:r>
      <w:r>
        <w:rPr>
          <w:sz w:val="21"/>
        </w:rPr>
        <w:t>d’une politique</w:t>
      </w:r>
      <w:r>
        <w:rPr>
          <w:spacing w:val="1"/>
          <w:sz w:val="21"/>
        </w:rPr>
        <w:t xml:space="preserve"> </w:t>
      </w:r>
      <w:r>
        <w:rPr>
          <w:sz w:val="21"/>
        </w:rPr>
        <w:t>en matière</w:t>
      </w:r>
      <w:r>
        <w:rPr>
          <w:spacing w:val="1"/>
          <w:sz w:val="21"/>
        </w:rPr>
        <w:t xml:space="preserve"> </w:t>
      </w:r>
      <w:r>
        <w:rPr>
          <w:sz w:val="21"/>
        </w:rPr>
        <w:t>de réduction</w:t>
      </w:r>
      <w:r>
        <w:rPr>
          <w:spacing w:val="1"/>
          <w:sz w:val="21"/>
        </w:rPr>
        <w:t xml:space="preserve"> </w:t>
      </w:r>
      <w:r>
        <w:rPr>
          <w:sz w:val="21"/>
        </w:rPr>
        <w:t>de la</w:t>
      </w:r>
      <w:r>
        <w:rPr>
          <w:spacing w:val="1"/>
          <w:sz w:val="21"/>
        </w:rPr>
        <w:t xml:space="preserve"> </w:t>
      </w:r>
      <w:r>
        <w:rPr>
          <w:sz w:val="21"/>
        </w:rPr>
        <w:t>pollution, est-elle</w:t>
      </w:r>
      <w:r>
        <w:rPr>
          <w:spacing w:val="1"/>
          <w:sz w:val="21"/>
        </w:rPr>
        <w:t xml:space="preserve"> </w:t>
      </w:r>
      <w:r>
        <w:rPr>
          <w:sz w:val="21"/>
        </w:rPr>
        <w:t>liée à</w:t>
      </w:r>
      <w:r>
        <w:rPr>
          <w:spacing w:val="-52"/>
          <w:sz w:val="21"/>
        </w:rPr>
        <w:t xml:space="preserve"> </w:t>
      </w:r>
      <w:r>
        <w:rPr>
          <w:sz w:val="21"/>
        </w:rPr>
        <w:t>une</w:t>
      </w:r>
      <w:r>
        <w:rPr>
          <w:spacing w:val="1"/>
          <w:sz w:val="21"/>
        </w:rPr>
        <w:t xml:space="preserve"> </w:t>
      </w:r>
      <w:r>
        <w:rPr>
          <w:sz w:val="21"/>
        </w:rPr>
        <w:t>stratégie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2"/>
          <w:sz w:val="21"/>
        </w:rPr>
        <w:t xml:space="preserve"> </w:t>
      </w:r>
      <w:r>
        <w:rPr>
          <w:sz w:val="21"/>
        </w:rPr>
        <w:t>défini(e)</w:t>
      </w:r>
      <w:r>
        <w:rPr>
          <w:spacing w:val="2"/>
          <w:sz w:val="21"/>
        </w:rPr>
        <w:t xml:space="preserve"> </w:t>
      </w:r>
      <w:r>
        <w:rPr>
          <w:sz w:val="21"/>
        </w:rPr>
        <w:t>à</w:t>
      </w:r>
      <w:r>
        <w:rPr>
          <w:spacing w:val="2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2"/>
          <w:sz w:val="21"/>
        </w:rPr>
        <w:t xml:space="preserve"> </w:t>
      </w:r>
      <w:r>
        <w:rPr>
          <w:sz w:val="21"/>
        </w:rPr>
        <w:t>national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régional?</w:t>
      </w:r>
    </w:p>
    <w:p w:rsidR="00E06E43" w:rsidRDefault="00FF59D4">
      <w:pPr>
        <w:spacing w:before="3" w:line="348" w:lineRule="auto"/>
        <w:ind w:left="805" w:right="6730" w:hanging="330"/>
        <w:rPr>
          <w:sz w:val="19"/>
        </w:rPr>
      </w:pPr>
      <w:r>
        <w:rPr>
          <w:rFonts w:ascii="Arial" w:hAnsi="Arial"/>
          <w:i/>
          <w:sz w:val="21"/>
        </w:rPr>
        <w:t>Choisissez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une ou plusieurs options</w:t>
      </w:r>
      <w:r>
        <w:rPr>
          <w:rFonts w:ascii="Arial" w:hAnsi="Arial"/>
          <w:i/>
          <w:w w:val="99"/>
          <w:sz w:val="21"/>
        </w:rPr>
        <w:t xml:space="preserve"> </w:t>
      </w:r>
      <w:r>
        <w:rPr>
          <w:rFonts w:ascii="Arial" w:hAnsi="Arial"/>
          <w:i/>
          <w:noProof/>
          <w:w w:val="99"/>
          <w:sz w:val="21"/>
          <w:lang w:eastAsia="fr-FR"/>
        </w:rPr>
        <w:drawing>
          <wp:inline distT="0" distB="0" distL="0" distR="0">
            <wp:extent cx="123825" cy="123825"/>
            <wp:effectExtent l="0" t="0" r="0" b="0"/>
            <wp:docPr id="8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spacing w:val="15"/>
          <w:w w:val="99"/>
          <w:position w:val="1"/>
          <w:sz w:val="21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4"/>
            <wp:effectExtent l="0" t="0" r="0" b="0"/>
            <wp:docPr id="8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0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rPr>
          <w:sz w:val="19"/>
        </w:rPr>
        <w:sectPr w:rsidR="00E06E43">
          <w:footerReference w:type="default" r:id="rId46"/>
          <w:pgSz w:w="11910" w:h="16840"/>
          <w:pgMar w:top="640" w:right="560" w:bottom="400" w:left="620" w:header="0" w:footer="213" w:gutter="0"/>
          <w:cols w:space="720"/>
        </w:sectPr>
      </w:pPr>
    </w:p>
    <w:p w:rsidR="00E06E43" w:rsidRDefault="00FF59D4">
      <w:pPr>
        <w:pStyle w:val="Corpsdetexte"/>
        <w:spacing w:before="99" w:after="6" w:line="321" w:lineRule="auto"/>
        <w:ind w:left="475" w:right="312"/>
      </w:pPr>
      <w:r>
        <w:rPr>
          <w:color w:val="333333"/>
        </w:rPr>
        <w:lastRenderedPageBreak/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487.75pt;height:30.75pt;mso-position-horizontal-relative:char;mso-position-vertical-relative:line" coordsize="9755,615">
            <v:shape id="_x0000_s1071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69" style="position:absolute;margin-left:54.75pt;margin-top:17.5pt;width:502.75pt;height:.75pt;z-index:-15650304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89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réduction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pollution,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68" style="position:absolute;left:0;text-align:left;margin-left:69.75pt;margin-top:26.25pt;width:487.75pt;height:30.75pt;z-index:-15649792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67" style="position:absolute;left:0;text-align:left;margin-left:54.75pt;margin-top:75.75pt;width:502.75pt;height:.75pt;z-index:-1564928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matière de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réduction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la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pollution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8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487.75pt;height:30.75pt;mso-position-horizontal-relative:char;mso-position-vertical-relative:line" coordsize="9755,615">
            <v:shape id="_x0000_s1066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64" style="position:absolute;margin-left:54.75pt;margin-top:17.5pt;width:502.75pt;height:.75pt;z-index:-15648256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68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réduction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pollution,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est-il assorti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stème de contrôle ou d’établissement de rapports</w:t>
      </w:r>
      <w:r>
        <w:rPr>
          <w:color w:val="333333"/>
          <w:sz w:val="21"/>
        </w:rPr>
        <w:t>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4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2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8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6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jc w:val="both"/>
        <w:rPr>
          <w:sz w:val="19"/>
        </w:rPr>
        <w:sectPr w:rsidR="00E06E43">
          <w:pgSz w:w="11910" w:h="16840"/>
          <w:pgMar w:top="660" w:right="560" w:bottom="480" w:left="620" w:header="0" w:footer="213" w:gutter="0"/>
          <w:cols w:space="720"/>
        </w:sectPr>
      </w:pPr>
    </w:p>
    <w:p w:rsidR="00E06E43" w:rsidRDefault="00FF59D4">
      <w:pPr>
        <w:pStyle w:val="Corpsdetexte"/>
        <w:spacing w:before="89" w:after="6" w:line="321" w:lineRule="auto"/>
        <w:ind w:left="475" w:right="312"/>
      </w:pPr>
      <w:r>
        <w:rPr>
          <w:color w:val="333333"/>
        </w:rPr>
        <w:lastRenderedPageBreak/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487.75pt;height:30.75pt;mso-position-horizontal-relative:char;mso-position-vertical-relative:line" coordsize="9755,615">
            <v:shape id="_x0000_s1063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61" style="position:absolute;margin-left:54.75pt;margin-top:17.5pt;width:502.75pt;height:.75pt;z-index:-15647232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723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objectif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 réduction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pollution,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6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60" style="position:absolute;left:0;text-align:left;margin-left:69.75pt;margin-top:26.25pt;width:487.75pt;height:30.75pt;z-index:-15646720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59" style="position:absolute;left:0;text-align:left;margin-left:54.75pt;margin-top:75.75pt;width:502.75pt;height:.75pt;z-index:-1564620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490" w:firstLine="0"/>
        <w:rPr>
          <w:color w:val="333333"/>
          <w:sz w:val="21"/>
        </w:rPr>
      </w:pPr>
      <w:r>
        <w:rPr>
          <w:color w:val="333333"/>
          <w:sz w:val="21"/>
        </w:rPr>
        <w:t>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bénéficie-t-elle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soutien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financier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mesures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réduction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pollution?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58" style="position:absolute;left:0;text-align:left;margin-left:69.75pt;margin-top:26.25pt;width:487.75pt;height:30.75pt;z-index:-15645696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57" style="position:absolute;left:0;text-align:left;margin-left:54.75pt;margin-top:75.75pt;width:502.75pt;height:.75pt;z-index:-1564518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réduction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pollution?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9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9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056" style="position:absolute;left:0;text-align:left;margin-left:69.75pt;margin-top:25.25pt;width:487.75pt;height:7.75pt;z-index:-15644672;mso-wrap-distance-left:0;mso-wrap-distance-right:0;mso-position-horizontal-relative:page" coordorigin="1395,505" coordsize="9755,155" path="m11150,505r-9755,l1395,659r15,l1410,520r9725,l11135,659r15,l11150,50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sectPr w:rsidR="00E06E43">
          <w:pgSz w:w="11910" w:h="16840"/>
          <w:pgMar w:top="640" w:right="560" w:bottom="480" w:left="620" w:header="0" w:footer="213" w:gutter="0"/>
          <w:cols w:space="720"/>
        </w:sectPr>
      </w:pP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87.75pt;height:23pt;mso-position-horizontal-relative:char;mso-position-vertical-relative:line" coordsize="9755,460">
            <v:shape id="_x0000_s1055" style="position:absolute;width:9755;height:460" coordsize="9755,460" path="m9755,r-15,l9740,445,15,445,15,,,,,460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2"/>
        <w:rPr>
          <w:sz w:val="27"/>
        </w:rPr>
      </w:pPr>
      <w:r>
        <w:pict>
          <v:rect id="_x0000_s1053" style="position:absolute;margin-left:54.75pt;margin-top:17.35pt;width:502.75pt;height:.75pt;z-index:-1564364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2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13"/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2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pollution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4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2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7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52" style="position:absolute;left:0;text-align:left;margin-left:69.75pt;margin-top:26.25pt;width:487.75pt;height:30.75pt;z-index:-15643136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842"/>
        </w:tabs>
        <w:ind w:left="841" w:hanging="367"/>
      </w:pPr>
      <w:r>
        <w:pict>
          <v:rect id="_x0000_s1051" style="position:absolute;left:0;text-align:left;margin-left:54.75pt;margin-top:20.9pt;width:502.75pt;height:1.5pt;z-index:-15642624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Économie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circulaire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et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réduction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des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déchets</w:t>
      </w:r>
    </w:p>
    <w:p w:rsidR="00E06E43" w:rsidRDefault="00E06E43">
      <w:pPr>
        <w:pStyle w:val="Corpsdetexte"/>
        <w:spacing w:before="6"/>
        <w:rPr>
          <w:sz w:val="32"/>
        </w:rPr>
      </w:pPr>
    </w:p>
    <w:p w:rsidR="00E06E43" w:rsidRDefault="00FF59D4">
      <w:pPr>
        <w:spacing w:line="316" w:lineRule="auto"/>
        <w:ind w:left="475" w:right="19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 xml:space="preserve">La Commission européenne a adopté le nouveau </w:t>
      </w:r>
      <w:hyperlink r:id="rId47">
        <w:r>
          <w:rPr>
            <w:rFonts w:ascii="Arial" w:hAnsi="Arial"/>
            <w:i/>
            <w:color w:val="0068D6"/>
            <w:sz w:val="21"/>
            <w:u w:val="single" w:color="0068D6"/>
          </w:rPr>
          <w:t>plan d’action pour une économie circulair</w:t>
        </w:r>
      </w:hyperlink>
      <w:r>
        <w:rPr>
          <w:rFonts w:ascii="Arial" w:hAnsi="Arial"/>
          <w:i/>
          <w:color w:val="0068D6"/>
          <w:sz w:val="21"/>
        </w:rPr>
        <w:t xml:space="preserve">e </w:t>
      </w:r>
      <w:r>
        <w:rPr>
          <w:rFonts w:ascii="Arial" w:hAnsi="Arial"/>
          <w:i/>
          <w:color w:val="333333"/>
          <w:sz w:val="21"/>
        </w:rPr>
        <w:t>(PAEC), qui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forme l’un des principaux éléments constitutifs du pacte vert pour l’Europe. Ce plan introduit des initiatives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couvrant collectivement tout le cycle de vie des produits. Il cible la manière dont les produits sont conçus,</w:t>
      </w:r>
      <w:r>
        <w:rPr>
          <w:rFonts w:ascii="Arial" w:hAnsi="Arial"/>
          <w:i/>
          <w:color w:val="333333"/>
          <w:spacing w:val="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promeut</w:t>
      </w:r>
      <w:r>
        <w:rPr>
          <w:rFonts w:ascii="Arial" w:hAnsi="Arial"/>
          <w:i/>
          <w:color w:val="333333"/>
          <w:spacing w:val="3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processus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d’économie</w:t>
      </w:r>
      <w:r>
        <w:rPr>
          <w:rFonts w:ascii="Arial" w:hAnsi="Arial"/>
          <w:i/>
          <w:color w:val="333333"/>
          <w:spacing w:val="3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circulaire,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encourage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hyperlink r:id="rId48">
        <w:r>
          <w:rPr>
            <w:rFonts w:ascii="Arial" w:hAnsi="Arial"/>
            <w:i/>
            <w:color w:val="0068D6"/>
            <w:sz w:val="21"/>
            <w:u w:val="single" w:color="0068D6"/>
          </w:rPr>
          <w:t>consommation</w:t>
        </w:r>
        <w:r>
          <w:rPr>
            <w:rFonts w:ascii="Arial" w:hAnsi="Arial"/>
            <w:i/>
            <w:color w:val="0068D6"/>
            <w:spacing w:val="38"/>
            <w:sz w:val="21"/>
            <w:u w:val="single" w:color="0068D6"/>
          </w:rPr>
          <w:t xml:space="preserve"> </w:t>
        </w:r>
        <w:r>
          <w:rPr>
            <w:rFonts w:ascii="Arial" w:hAnsi="Arial"/>
            <w:i/>
            <w:color w:val="0068D6"/>
            <w:sz w:val="21"/>
            <w:u w:val="single" w:color="0068D6"/>
          </w:rPr>
          <w:t>durabl</w:t>
        </w:r>
      </w:hyperlink>
      <w:r>
        <w:rPr>
          <w:rFonts w:ascii="Arial" w:hAnsi="Arial"/>
          <w:i/>
          <w:color w:val="0068D6"/>
          <w:sz w:val="21"/>
          <w:u w:val="single" w:color="0068D6"/>
        </w:rPr>
        <w:t>e</w:t>
      </w:r>
      <w:r>
        <w:rPr>
          <w:rFonts w:ascii="Arial" w:hAnsi="Arial"/>
          <w:i/>
          <w:color w:val="0068D6"/>
          <w:spacing w:val="39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3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vise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38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prévenir</w:t>
      </w:r>
      <w:r>
        <w:rPr>
          <w:rFonts w:ascii="Arial" w:hAnsi="Arial"/>
          <w:i/>
          <w:color w:val="333333"/>
          <w:spacing w:val="37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la</w:t>
      </w:r>
    </w:p>
    <w:p w:rsidR="00E06E43" w:rsidRDefault="00E06E43">
      <w:pPr>
        <w:spacing w:line="316" w:lineRule="auto"/>
        <w:jc w:val="both"/>
        <w:rPr>
          <w:rFonts w:ascii="Arial" w:hAnsi="Arial"/>
          <w:sz w:val="21"/>
        </w:rPr>
        <w:sectPr w:rsidR="00E06E43">
          <w:pgSz w:w="11910" w:h="16840"/>
          <w:pgMar w:top="700" w:right="560" w:bottom="480" w:left="620" w:header="0" w:footer="213" w:gutter="0"/>
          <w:cols w:space="720"/>
        </w:sectPr>
      </w:pPr>
    </w:p>
    <w:p w:rsidR="00E06E43" w:rsidRDefault="00FF59D4">
      <w:pPr>
        <w:spacing w:before="9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production</w:t>
      </w:r>
      <w:r>
        <w:rPr>
          <w:rFonts w:ascii="Arial"/>
          <w:i/>
          <w:color w:val="333333"/>
          <w:spacing w:val="58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de</w:t>
      </w:r>
    </w:p>
    <w:p w:rsidR="00E06E43" w:rsidRDefault="00FF59D4">
      <w:pPr>
        <w:spacing w:before="9"/>
        <w:ind w:left="75"/>
        <w:rPr>
          <w:rFonts w:ascii="Arial" w:hAnsi="Arial"/>
          <w:i/>
          <w:sz w:val="21"/>
        </w:rPr>
      </w:pPr>
      <w:r>
        <w:br w:type="column"/>
      </w:r>
      <w:hyperlink r:id="rId49">
        <w:r>
          <w:rPr>
            <w:rFonts w:ascii="Arial" w:hAnsi="Arial"/>
            <w:i/>
            <w:color w:val="0068D6"/>
            <w:sz w:val="21"/>
            <w:u w:val="single" w:color="0068D6"/>
          </w:rPr>
          <w:t>déchets</w:t>
        </w:r>
      </w:hyperlink>
    </w:p>
    <w:p w:rsidR="00E06E43" w:rsidRDefault="00FF59D4">
      <w:pPr>
        <w:spacing w:before="9"/>
        <w:ind w:left="75"/>
        <w:rPr>
          <w:rFonts w:ascii="Arial" w:hAnsi="Arial"/>
          <w:i/>
          <w:sz w:val="21"/>
        </w:rPr>
      </w:pPr>
      <w:r>
        <w:br w:type="column"/>
      </w:r>
      <w:r>
        <w:rPr>
          <w:rFonts w:ascii="Arial" w:hAnsi="Arial"/>
          <w:i/>
          <w:color w:val="333333"/>
          <w:sz w:val="21"/>
        </w:rPr>
        <w:t>et</w:t>
      </w:r>
      <w:r>
        <w:rPr>
          <w:rFonts w:ascii="Arial" w:hAnsi="Arial"/>
          <w:i/>
          <w:color w:val="333333"/>
          <w:spacing w:val="6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à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maintenir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les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ressources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utilisées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aussi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longtemps</w:t>
      </w:r>
      <w:r>
        <w:rPr>
          <w:rFonts w:ascii="Arial" w:hAnsi="Arial"/>
          <w:i/>
          <w:color w:val="333333"/>
          <w:spacing w:val="6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que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possible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dans</w:t>
      </w:r>
      <w:r>
        <w:rPr>
          <w:rFonts w:ascii="Arial" w:hAnsi="Arial"/>
          <w:i/>
          <w:color w:val="333333"/>
          <w:spacing w:val="66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l’</w:t>
      </w:r>
    </w:p>
    <w:p w:rsidR="00E06E43" w:rsidRDefault="00E06E43">
      <w:pPr>
        <w:rPr>
          <w:rFonts w:ascii="Arial" w:hAnsi="Arial"/>
          <w:sz w:val="21"/>
        </w:rPr>
        <w:sectPr w:rsidR="00E06E43">
          <w:type w:val="continuous"/>
          <w:pgSz w:w="11910" w:h="16840"/>
          <w:pgMar w:top="640" w:right="560" w:bottom="480" w:left="620" w:header="720" w:footer="720" w:gutter="0"/>
          <w:cols w:num="3" w:space="720" w:equalWidth="0">
            <w:col w:w="1827" w:space="40"/>
            <w:col w:w="825" w:space="39"/>
            <w:col w:w="7999"/>
          </w:cols>
        </w:sectPr>
      </w:pPr>
    </w:p>
    <w:p w:rsidR="00E06E43" w:rsidRDefault="00FF59D4">
      <w:pPr>
        <w:spacing w:before="78"/>
        <w:ind w:left="475"/>
        <w:rPr>
          <w:rFonts w:ascii="Arial" w:hAnsi="Arial"/>
          <w:i/>
          <w:sz w:val="21"/>
        </w:rPr>
      </w:pPr>
      <w:r>
        <w:rPr>
          <w:rFonts w:ascii="Arial" w:hAnsi="Arial"/>
          <w:i/>
          <w:color w:val="333333"/>
          <w:sz w:val="21"/>
        </w:rPr>
        <w:t>économie</w:t>
      </w:r>
      <w:r>
        <w:rPr>
          <w:rFonts w:ascii="Arial" w:hAnsi="Arial"/>
          <w:i/>
          <w:color w:val="333333"/>
          <w:spacing w:val="-1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de l’UE.</w:t>
      </w:r>
    </w:p>
    <w:p w:rsidR="00E06E43" w:rsidRDefault="00E06E43">
      <w:pPr>
        <w:pStyle w:val="Corpsdetexte"/>
        <w:rPr>
          <w:rFonts w:ascii="Arial"/>
          <w:i/>
          <w:sz w:val="26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154" w:line="321" w:lineRule="auto"/>
        <w:ind w:left="475" w:right="339" w:firstLine="0"/>
        <w:rPr>
          <w:color w:val="333333"/>
          <w:sz w:val="21"/>
        </w:rPr>
      </w:pPr>
      <w:r>
        <w:rPr>
          <w:color w:val="333333"/>
          <w:sz w:val="21"/>
        </w:rPr>
        <w:t xml:space="preserve">Votre région ou ville dispose-t-elle d’une </w:t>
      </w:r>
      <w:r>
        <w:rPr>
          <w:rFonts w:ascii="Arial" w:hAnsi="Arial"/>
          <w:b/>
          <w:color w:val="333333"/>
          <w:sz w:val="21"/>
        </w:rPr>
        <w:t>politique en matière d’économie circulaire et de réduction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des déchets</w:t>
      </w:r>
      <w:r>
        <w:rPr>
          <w:color w:val="333333"/>
          <w:sz w:val="21"/>
        </w:rPr>
        <w:t>?</w:t>
      </w:r>
    </w:p>
    <w:p w:rsidR="00E06E43" w:rsidRDefault="00FF59D4">
      <w:pPr>
        <w:spacing w:before="33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fait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sans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heurts</w:t>
      </w:r>
    </w:p>
    <w:p w:rsidR="00E06E43" w:rsidRDefault="00FF59D4">
      <w:pPr>
        <w:spacing w:before="96" w:line="340" w:lineRule="auto"/>
        <w:ind w:left="805" w:right="48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mais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sa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mise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œuvre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nous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difficultés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9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phase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conception</w:t>
      </w:r>
    </w:p>
    <w:p w:rsidR="00E06E43" w:rsidRDefault="00FF59D4">
      <w:pPr>
        <w:spacing w:before="13" w:line="340" w:lineRule="auto"/>
        <w:ind w:left="805" w:right="282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Non,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mais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nous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appuyons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dispositifs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nationaux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domaine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9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</w:t>
      </w:r>
    </w:p>
    <w:p w:rsidR="00E06E43" w:rsidRDefault="00FF59D4">
      <w:pPr>
        <w:spacing w:before="12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9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050" style="position:absolute;left:0;text-align:left;margin-left:69.75pt;margin-top:26pt;width:487.75pt;height:30.75pt;z-index:-15642112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49" style="position:absolute;left:0;text-align:left;margin-left:54.75pt;margin-top:75.45pt;width:502.75pt;height:.75pt;z-index:-1564160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rPr>
          <w:sz w:val="27"/>
        </w:rPr>
        <w:sectPr w:rsidR="00E06E43">
          <w:type w:val="continuous"/>
          <w:pgSz w:w="11910" w:h="16840"/>
          <w:pgMar w:top="640" w:right="560" w:bottom="480" w:left="620" w:header="720" w:footer="720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89" w:line="324" w:lineRule="auto"/>
        <w:ind w:left="475" w:right="713" w:firstLine="0"/>
        <w:rPr>
          <w:i/>
          <w:sz w:val="21"/>
        </w:rPr>
      </w:pPr>
      <w:r>
        <w:rPr>
          <w:sz w:val="21"/>
        </w:rPr>
        <w:lastRenderedPageBreak/>
        <w:t>Si votre</w:t>
      </w:r>
      <w:r>
        <w:rPr>
          <w:spacing w:val="1"/>
          <w:sz w:val="21"/>
        </w:rPr>
        <w:t xml:space="preserve"> </w:t>
      </w:r>
      <w:r>
        <w:rPr>
          <w:sz w:val="21"/>
        </w:rPr>
        <w:t>région ou</w:t>
      </w:r>
      <w:r>
        <w:rPr>
          <w:spacing w:val="1"/>
          <w:sz w:val="21"/>
        </w:rPr>
        <w:t xml:space="preserve"> </w:t>
      </w:r>
      <w:r>
        <w:rPr>
          <w:sz w:val="21"/>
        </w:rPr>
        <w:t>ville</w:t>
      </w:r>
      <w:r>
        <w:rPr>
          <w:spacing w:val="1"/>
          <w:sz w:val="21"/>
        </w:rPr>
        <w:t xml:space="preserve"> </w:t>
      </w:r>
      <w:r>
        <w:rPr>
          <w:sz w:val="21"/>
        </w:rPr>
        <w:t>dispose d’une</w:t>
      </w:r>
      <w:r>
        <w:rPr>
          <w:spacing w:val="1"/>
          <w:sz w:val="21"/>
        </w:rPr>
        <w:t xml:space="preserve"> </w:t>
      </w:r>
      <w:r>
        <w:rPr>
          <w:sz w:val="21"/>
        </w:rPr>
        <w:t>politique</w:t>
      </w:r>
      <w:r>
        <w:rPr>
          <w:spacing w:val="1"/>
          <w:sz w:val="21"/>
        </w:rPr>
        <w:t xml:space="preserve"> </w:t>
      </w:r>
      <w:r>
        <w:rPr>
          <w:sz w:val="21"/>
        </w:rPr>
        <w:t>en matière</w:t>
      </w:r>
      <w:r>
        <w:rPr>
          <w:spacing w:val="1"/>
          <w:sz w:val="21"/>
        </w:rPr>
        <w:t xml:space="preserve"> </w:t>
      </w:r>
      <w:r>
        <w:rPr>
          <w:sz w:val="21"/>
        </w:rPr>
        <w:t>d’économie</w:t>
      </w:r>
      <w:r>
        <w:rPr>
          <w:spacing w:val="1"/>
          <w:sz w:val="21"/>
        </w:rPr>
        <w:t xml:space="preserve"> </w:t>
      </w:r>
      <w:r>
        <w:rPr>
          <w:sz w:val="21"/>
        </w:rPr>
        <w:t>circulaire et</w:t>
      </w:r>
      <w:r>
        <w:rPr>
          <w:spacing w:val="1"/>
          <w:sz w:val="21"/>
        </w:rPr>
        <w:t xml:space="preserve"> </w:t>
      </w:r>
      <w:r>
        <w:rPr>
          <w:sz w:val="21"/>
        </w:rPr>
        <w:t>de réduction</w:t>
      </w:r>
      <w:r>
        <w:rPr>
          <w:spacing w:val="1"/>
          <w:sz w:val="21"/>
        </w:rPr>
        <w:t xml:space="preserve"> </w:t>
      </w:r>
      <w:r>
        <w:rPr>
          <w:sz w:val="21"/>
        </w:rPr>
        <w:t>des</w:t>
      </w:r>
      <w:r>
        <w:rPr>
          <w:spacing w:val="-53"/>
          <w:sz w:val="21"/>
        </w:rPr>
        <w:t xml:space="preserve"> </w:t>
      </w:r>
      <w:r>
        <w:rPr>
          <w:sz w:val="21"/>
        </w:rPr>
        <w:t>déchets,</w:t>
      </w:r>
      <w:r>
        <w:rPr>
          <w:spacing w:val="5"/>
          <w:sz w:val="21"/>
        </w:rPr>
        <w:t xml:space="preserve"> </w:t>
      </w:r>
      <w:r>
        <w:rPr>
          <w:sz w:val="21"/>
        </w:rPr>
        <w:t>est-elle</w:t>
      </w:r>
      <w:r>
        <w:rPr>
          <w:spacing w:val="6"/>
          <w:sz w:val="21"/>
        </w:rPr>
        <w:t xml:space="preserve"> </w:t>
      </w:r>
      <w:r>
        <w:rPr>
          <w:sz w:val="21"/>
        </w:rPr>
        <w:t>liée</w:t>
      </w:r>
      <w:r>
        <w:rPr>
          <w:spacing w:val="5"/>
          <w:sz w:val="21"/>
        </w:rPr>
        <w:t xml:space="preserve"> </w:t>
      </w:r>
      <w:r>
        <w:rPr>
          <w:sz w:val="21"/>
        </w:rPr>
        <w:t>à</w:t>
      </w:r>
      <w:r>
        <w:rPr>
          <w:spacing w:val="6"/>
          <w:sz w:val="21"/>
        </w:rPr>
        <w:t xml:space="preserve"> </w:t>
      </w:r>
      <w:r>
        <w:rPr>
          <w:sz w:val="21"/>
        </w:rPr>
        <w:t>une</w:t>
      </w:r>
      <w:r>
        <w:rPr>
          <w:spacing w:val="5"/>
          <w:sz w:val="21"/>
        </w:rPr>
        <w:t xml:space="preserve"> </w:t>
      </w:r>
      <w:r>
        <w:rPr>
          <w:sz w:val="21"/>
        </w:rPr>
        <w:t>stratégie</w:t>
      </w:r>
      <w:r>
        <w:rPr>
          <w:spacing w:val="6"/>
          <w:sz w:val="21"/>
        </w:rPr>
        <w:t xml:space="preserve"> </w:t>
      </w:r>
      <w:r>
        <w:rPr>
          <w:sz w:val="21"/>
        </w:rPr>
        <w:t>ou</w:t>
      </w:r>
      <w:r>
        <w:rPr>
          <w:spacing w:val="6"/>
          <w:sz w:val="21"/>
        </w:rPr>
        <w:t xml:space="preserve"> </w:t>
      </w:r>
      <w:r>
        <w:rPr>
          <w:sz w:val="21"/>
        </w:rPr>
        <w:t>à</w:t>
      </w:r>
      <w:r>
        <w:rPr>
          <w:spacing w:val="5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plan</w:t>
      </w:r>
      <w:r>
        <w:rPr>
          <w:spacing w:val="5"/>
          <w:sz w:val="21"/>
        </w:rPr>
        <w:t xml:space="preserve"> </w:t>
      </w:r>
      <w:r>
        <w:rPr>
          <w:sz w:val="21"/>
        </w:rPr>
        <w:t>défini(e)</w:t>
      </w:r>
      <w:r>
        <w:rPr>
          <w:spacing w:val="6"/>
          <w:sz w:val="21"/>
        </w:rPr>
        <w:t xml:space="preserve"> </w:t>
      </w:r>
      <w:r>
        <w:rPr>
          <w:sz w:val="21"/>
        </w:rPr>
        <w:t>à</w:t>
      </w:r>
      <w:r>
        <w:rPr>
          <w:spacing w:val="6"/>
          <w:sz w:val="21"/>
        </w:rPr>
        <w:t xml:space="preserve"> </w:t>
      </w:r>
      <w:r>
        <w:rPr>
          <w:sz w:val="21"/>
        </w:rPr>
        <w:t>l’échelon</w:t>
      </w:r>
      <w:r>
        <w:rPr>
          <w:spacing w:val="5"/>
          <w:sz w:val="21"/>
        </w:rPr>
        <w:t xml:space="preserve"> </w:t>
      </w:r>
      <w:r>
        <w:rPr>
          <w:sz w:val="21"/>
        </w:rPr>
        <w:t>national</w:t>
      </w:r>
      <w:r>
        <w:rPr>
          <w:spacing w:val="6"/>
          <w:sz w:val="21"/>
        </w:rPr>
        <w:t xml:space="preserve"> </w:t>
      </w:r>
      <w:r>
        <w:rPr>
          <w:sz w:val="21"/>
        </w:rPr>
        <w:t>ou</w:t>
      </w:r>
      <w:r>
        <w:rPr>
          <w:spacing w:val="5"/>
          <w:sz w:val="21"/>
        </w:rPr>
        <w:t xml:space="preserve"> </w:t>
      </w:r>
      <w:r>
        <w:rPr>
          <w:sz w:val="21"/>
        </w:rPr>
        <w:t>régional?</w:t>
      </w:r>
      <w:r>
        <w:rPr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Choisissez une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ou plusieurs options</w:t>
      </w:r>
    </w:p>
    <w:p w:rsidR="00E06E43" w:rsidRDefault="00FF59D4">
      <w:pPr>
        <w:spacing w:before="28" w:line="343" w:lineRule="auto"/>
        <w:ind w:left="805" w:right="6753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défini(e)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défini(e)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à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l’échelon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régional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Autre</w:t>
      </w:r>
    </w:p>
    <w:p w:rsidR="00E06E43" w:rsidRDefault="00FF59D4">
      <w:pPr>
        <w:spacing w:before="101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stratégies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 ou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87.75pt;height:30.75pt;mso-position-horizontal-relative:char;mso-position-vertical-relative:line" coordsize="9755,615">
            <v:shape id="_x0000_s1048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46" style="position:absolute;margin-left:54.75pt;margin-top:17.5pt;width:502.75pt;height:.75pt;z-index:-15640576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96" w:firstLine="0"/>
        <w:rPr>
          <w:color w:val="333333"/>
          <w:sz w:val="21"/>
        </w:rPr>
      </w:pPr>
      <w:r>
        <w:rPr>
          <w:color w:val="333333"/>
          <w:sz w:val="21"/>
        </w:rPr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d’une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politique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d’économie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circulaire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réduction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déchets,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expliquer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3601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Nous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mettons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directement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œuvre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politique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nationale/régionale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</w:p>
    <w:p w:rsidR="00E06E43" w:rsidRDefault="00FF59D4">
      <w:pPr>
        <w:spacing w:before="18" w:line="343" w:lineRule="auto"/>
        <w:ind w:left="805" w:right="645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n’est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jugé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utile</w:t>
      </w:r>
    </w:p>
    <w:p w:rsidR="00E06E43" w:rsidRDefault="00FF59D4">
      <w:pPr>
        <w:spacing w:before="17" w:line="343" w:lineRule="auto"/>
        <w:ind w:left="805" w:right="702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9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9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45" style="position:absolute;left:0;text-align:left;margin-left:69.75pt;margin-top:26.25pt;width:487.75pt;height:30.75pt;z-index:-15640064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44" style="position:absolute;left:0;text-align:left;margin-left:54.75pt;margin-top:75.75pt;width:502.75pt;height:.75pt;z-index:-1563955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color w:val="333333"/>
          <w:sz w:val="21"/>
        </w:rPr>
      </w:pPr>
      <w:r>
        <w:rPr>
          <w:color w:val="333333"/>
          <w:sz w:val="21"/>
        </w:rPr>
        <w:t>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dispose-t-elle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objectif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 matière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d’économie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circulaire</w:t>
      </w:r>
      <w:r>
        <w:rPr>
          <w:color w:val="333333"/>
          <w:sz w:val="21"/>
        </w:rPr>
        <w:t>?</w:t>
      </w:r>
    </w:p>
    <w:p w:rsidR="00E06E43" w:rsidRDefault="00FF59D4">
      <w:pPr>
        <w:spacing w:before="82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Je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sais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</w:p>
    <w:p w:rsidR="00E06E43" w:rsidRDefault="00FF59D4">
      <w:pPr>
        <w:spacing w:before="27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847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87.75pt;height:30.75pt;mso-position-horizontal-relative:char;mso-position-vertical-relative:line" coordsize="9755,615">
            <v:shape id="_x0000_s1043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41" style="position:absolute;margin-left:54.75pt;margin-top:17.5pt;width:502.75pt;height:.75pt;z-index:-15638528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rPr>
          <w:sz w:val="27"/>
        </w:rPr>
        <w:sectPr w:rsidR="00E06E43">
          <w:pgSz w:w="11910" w:h="16840"/>
          <w:pgMar w:top="1020" w:right="560" w:bottom="480" w:left="620" w:header="0" w:footer="21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85" w:line="321" w:lineRule="auto"/>
        <w:ind w:left="475" w:right="199" w:firstLine="0"/>
        <w:rPr>
          <w:color w:val="333333"/>
          <w:sz w:val="21"/>
        </w:rPr>
      </w:pPr>
      <w:r>
        <w:rPr>
          <w:color w:val="333333"/>
          <w:sz w:val="21"/>
        </w:rPr>
        <w:lastRenderedPageBreak/>
        <w:t>Si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région 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 dispose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 objectif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d’économie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circulaire, e</w:t>
      </w:r>
      <w:r>
        <w:rPr>
          <w:color w:val="333333"/>
          <w:sz w:val="21"/>
        </w:rPr>
        <w:t>st-il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assorti 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système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contrôle ou d’établissement de rapports</w:t>
      </w:r>
      <w:r>
        <w:rPr>
          <w:color w:val="333333"/>
          <w:sz w:val="21"/>
        </w:rPr>
        <w:t>?</w:t>
      </w:r>
    </w:p>
    <w:p w:rsidR="00E06E43" w:rsidRDefault="00FF59D4">
      <w:pPr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local</w:t>
      </w:r>
    </w:p>
    <w:p w:rsidR="00E06E43" w:rsidRDefault="00FF59D4">
      <w:pPr>
        <w:spacing w:before="101" w:line="343" w:lineRule="auto"/>
        <w:ind w:left="805" w:right="7078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régional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défini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niveau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Non</w:t>
      </w:r>
    </w:p>
    <w:p w:rsidR="00E06E43" w:rsidRDefault="00FF59D4">
      <w:pPr>
        <w:spacing w:before="27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 w:after="5" w:line="321" w:lineRule="auto"/>
        <w:ind w:left="475" w:right="312"/>
      </w:pPr>
      <w:r>
        <w:rPr>
          <w:color w:val="333333"/>
        </w:rPr>
        <w:t>Veuillez expliquer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d’établissement de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connectés:</w:t>
      </w:r>
    </w:p>
    <w:p w:rsidR="00E06E43" w:rsidRDefault="00FF59D4">
      <w:pPr>
        <w:pStyle w:val="Corpsdetexte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87.75pt;height:30.75pt;mso-position-horizontal-relative:char;mso-position-vertical-relative:line" coordsize="9755,615">
            <v:shape id="_x0000_s1040" style="position:absolute;width:9755;height:615" coordsize="9755,615" path="m9755,r-15,l9740,15r,585l15,600,15,15r9725,l9740,,,,,615r9755,l9755,xe" fillcolor="#bababa" stroked="f">
              <v:path arrowok="t"/>
            </v:shape>
            <w10:anchorlock/>
          </v:group>
        </w:pict>
      </w:r>
    </w:p>
    <w:p w:rsidR="00E06E43" w:rsidRDefault="00FF59D4">
      <w:pPr>
        <w:pStyle w:val="Corpsdetexte"/>
        <w:spacing w:before="5"/>
        <w:rPr>
          <w:sz w:val="27"/>
        </w:rPr>
      </w:pPr>
      <w:r>
        <w:pict>
          <v:rect id="_x0000_s1038" style="position:absolute;margin-left:54.75pt;margin-top:17.5pt;width:502.75pt;height:.75pt;z-index:-15637504;mso-wrap-distance-left:0;mso-wrap-distance-right:0;mso-position-horizontal-relative:page" fillcolor="#004e98" stroked="f">
            <w10:wrap type="topAndBottom" anchorx="page"/>
          </v:rect>
        </w:pict>
      </w: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350" w:firstLine="0"/>
        <w:rPr>
          <w:color w:val="333333"/>
          <w:sz w:val="21"/>
        </w:rPr>
      </w:pPr>
      <w:r>
        <w:rPr>
          <w:color w:val="333333"/>
          <w:sz w:val="21"/>
        </w:rPr>
        <w:t>Si 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 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 dispose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pas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d’un objectif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d’économie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circulaire, veuillez expliquer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pourquoi: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6569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coûteuse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C’est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démarche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trop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technique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Ce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n’est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jugé</w:t>
      </w:r>
      <w:r>
        <w:rPr>
          <w:color w:val="333333"/>
          <w:spacing w:val="-2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utile</w:t>
      </w:r>
    </w:p>
    <w:p w:rsidR="00E06E43" w:rsidRDefault="00FF59D4">
      <w:pPr>
        <w:spacing w:before="26" w:line="343" w:lineRule="auto"/>
        <w:ind w:left="805" w:right="7176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Il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s’agit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pas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d’une</w:t>
      </w:r>
      <w:r>
        <w:rPr>
          <w:color w:val="333333"/>
          <w:spacing w:val="1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priorité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37" style="position:absolute;left:0;text-align:left;margin-left:69.75pt;margin-top:26.25pt;width:487.75pt;height:30.75pt;z-index:-15636992;mso-wrap-distance-left:0;mso-wrap-distance-right:0;mso-position-horizontal-relative:page" coordorigin="1395,525" coordsize="9755,615" path="m11150,525r-15,l11135,540r,584l1410,1124r,-584l11135,540r,-15l1395,525r,614l11150,1139r,-614xe" fillcolor="#bababa" stroked="f">
            <v:path arrowok="t"/>
            <w10:wrap type="topAndBottom" anchorx="page"/>
          </v:shape>
        </w:pict>
      </w:r>
      <w:r>
        <w:pict>
          <v:rect id="_x0000_s1036" style="position:absolute;left:0;text-align:left;margin-left:54.75pt;margin-top:75.7pt;width:502.75pt;height:.75pt;z-index:-15636480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572" w:firstLine="0"/>
        <w:rPr>
          <w:color w:val="333333"/>
          <w:sz w:val="21"/>
        </w:rPr>
      </w:pPr>
      <w:r>
        <w:rPr>
          <w:color w:val="333333"/>
          <w:sz w:val="21"/>
        </w:rPr>
        <w:t>Votre région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bénéficie-t-elle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d’un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soutien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financier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mesures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 d’économie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circulaire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réduction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déchets?</w:t>
      </w:r>
    </w:p>
    <w:p w:rsidR="00E06E43" w:rsidRDefault="00FF59D4">
      <w:pPr>
        <w:spacing w:before="1"/>
        <w:ind w:left="475"/>
        <w:rPr>
          <w:rFonts w:ascii="Arial"/>
          <w:i/>
          <w:sz w:val="21"/>
        </w:rPr>
      </w:pPr>
      <w:r>
        <w:rPr>
          <w:rFonts w:ascii="Arial"/>
          <w:i/>
          <w:color w:val="333333"/>
          <w:sz w:val="21"/>
        </w:rPr>
        <w:t>Choisissez</w:t>
      </w:r>
      <w:r>
        <w:rPr>
          <w:rFonts w:ascii="Arial"/>
          <w:i/>
          <w:color w:val="333333"/>
          <w:spacing w:val="-1"/>
          <w:sz w:val="21"/>
        </w:rPr>
        <w:t xml:space="preserve"> </w:t>
      </w:r>
      <w:r>
        <w:rPr>
          <w:rFonts w:ascii="Arial"/>
          <w:i/>
          <w:color w:val="333333"/>
          <w:sz w:val="21"/>
        </w:rPr>
        <w:t>une ou plusieurs options</w:t>
      </w:r>
    </w:p>
    <w:p w:rsidR="00E06E43" w:rsidRDefault="00FF59D4">
      <w:pPr>
        <w:spacing w:before="115" w:line="343" w:lineRule="auto"/>
        <w:ind w:left="805" w:right="58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nationaux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position w:val="1"/>
          <w:sz w:val="19"/>
        </w:rPr>
        <w:t>Oui,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par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l’intermédiaire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fonds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régionaux</w:t>
      </w:r>
      <w:r>
        <w:rPr>
          <w:w w:val="102"/>
          <w:position w:val="1"/>
          <w:sz w:val="19"/>
        </w:rPr>
        <w:t xml:space="preserve"> </w:t>
      </w:r>
      <w:r>
        <w:rPr>
          <w:noProof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par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l’intermédiaire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fonds</w:t>
      </w:r>
      <w:r>
        <w:rPr>
          <w:color w:val="333333"/>
          <w:spacing w:val="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privés</w:t>
      </w:r>
    </w:p>
    <w:p w:rsidR="00E06E43" w:rsidRDefault="00FF59D4">
      <w:pPr>
        <w:spacing w:before="35" w:line="343" w:lineRule="auto"/>
        <w:ind w:left="805" w:right="8596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Oui,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Non</w:t>
      </w:r>
    </w:p>
    <w:p w:rsidR="00E06E43" w:rsidRDefault="00FF59D4">
      <w:pPr>
        <w:spacing w:before="18"/>
        <w:ind w:left="805"/>
        <w:jc w:val="both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2"/>
        <w:ind w:left="475"/>
      </w:pPr>
      <w:r>
        <w:pict>
          <v:shape id="_x0000_s1035" style="position:absolute;left:0;text-align:left;margin-left:69.75pt;margin-top:26.25pt;width:487.75pt;height:30.75pt;z-index:-15635968;mso-wrap-distance-left:0;mso-wrap-distance-right:0;mso-position-horizontal-relative:page" coordorigin="1395,525" coordsize="9755,615" path="m11150,525r-15,l11135,540r,585l1410,1125r,-585l11135,540r,-15l1395,525r,615l11150,1140r,-615xe" fillcolor="#bababa" stroked="f">
            <v:path arrowok="t"/>
            <w10:wrap type="topAndBottom" anchorx="page"/>
          </v:shape>
        </w:pict>
      </w:r>
      <w:r>
        <w:pict>
          <v:rect id="_x0000_s1034" style="position:absolute;left:0;text-align:left;margin-left:54.75pt;margin-top:75.7pt;width:502.75pt;height:.75pt;z-index:-15635456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rPr>
          <w:sz w:val="27"/>
        </w:rPr>
        <w:sectPr w:rsidR="00E06E43">
          <w:pgSz w:w="11910" w:h="16840"/>
          <w:pgMar w:top="840" w:right="560" w:bottom="480" w:left="620" w:header="0" w:footer="213" w:gutter="0"/>
          <w:cols w:space="720"/>
        </w:sect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before="95" w:line="321" w:lineRule="auto"/>
        <w:ind w:left="475" w:right="280" w:firstLine="0"/>
        <w:rPr>
          <w:color w:val="333333"/>
          <w:sz w:val="21"/>
        </w:rPr>
      </w:pPr>
      <w:r>
        <w:rPr>
          <w:color w:val="333333"/>
          <w:sz w:val="21"/>
        </w:rPr>
        <w:lastRenderedPageBreak/>
        <w:t xml:space="preserve">Votre région ou ville participe-t-elle à une quelconque </w:t>
      </w:r>
      <w:r>
        <w:rPr>
          <w:rFonts w:ascii="Arial" w:hAnsi="Arial"/>
          <w:b/>
          <w:color w:val="333333"/>
          <w:sz w:val="21"/>
        </w:rPr>
        <w:t xml:space="preserve">initiative nationale ou européenne </w:t>
      </w:r>
      <w:r>
        <w:rPr>
          <w:color w:val="333333"/>
          <w:sz w:val="21"/>
        </w:rPr>
        <w:t>pour la mise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politiques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d’économie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circulaire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réduction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déchets?</w:t>
      </w:r>
    </w:p>
    <w:p w:rsidR="00E06E43" w:rsidRDefault="00FF59D4">
      <w:pPr>
        <w:spacing w:before="33" w:line="340" w:lineRule="auto"/>
        <w:ind w:left="805" w:right="9137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0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0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>
            <wp:extent cx="114300" cy="114300"/>
            <wp:effectExtent l="0" t="0" r="0" b="0"/>
            <wp:docPr id="10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Autre</w:t>
      </w:r>
    </w:p>
    <w:p w:rsidR="00E06E43" w:rsidRDefault="00FF59D4">
      <w:pPr>
        <w:spacing w:before="19"/>
        <w:ind w:left="805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>
            <wp:extent cx="114300" cy="114300"/>
            <wp:effectExtent l="0" t="0" r="0" b="0"/>
            <wp:docPr id="10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197"/>
        <w:ind w:left="475"/>
      </w:pPr>
      <w:r>
        <w:pict>
          <v:shape id="_x0000_s1033" style="position:absolute;left:0;text-align:left;margin-left:69.75pt;margin-top:26pt;width:487.75pt;height:30.75pt;z-index:-15634944;mso-wrap-distance-left:0;mso-wrap-distance-right:0;mso-position-horizontal-relative:page" coordorigin="1395,520" coordsize="9755,615" path="m11150,520r-15,l11135,535r,585l1410,1120r,-585l11135,535r,-15l1395,520r,615l11150,1135r,-615xe" fillcolor="#bababa" stroked="f">
            <v:path arrowok="t"/>
            <w10:wrap type="topAndBottom" anchorx="page"/>
          </v:shape>
        </w:pict>
      </w:r>
      <w:r>
        <w:pict>
          <v:rect id="_x0000_s1032" style="position:absolute;left:0;text-align:left;margin-left:54.75pt;margin-top:75.5pt;width:502.75pt;height:.75pt;z-index:-1563443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"/>
        <w:rPr>
          <w:sz w:val="27"/>
        </w:rPr>
      </w:pPr>
    </w:p>
    <w:p w:rsidR="00E06E43" w:rsidRDefault="00E06E43">
      <w:pPr>
        <w:pStyle w:val="Corpsdetexte"/>
        <w:spacing w:before="4"/>
        <w:rPr>
          <w:sz w:val="34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ind w:left="825" w:hanging="351"/>
        <w:rPr>
          <w:b/>
          <w:color w:val="333333"/>
          <w:sz w:val="21"/>
        </w:rPr>
      </w:pPr>
      <w:r>
        <w:rPr>
          <w:color w:val="333333"/>
          <w:sz w:val="21"/>
        </w:rPr>
        <w:t>D’après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expérience,</w:t>
      </w:r>
      <w:r>
        <w:rPr>
          <w:color w:val="333333"/>
          <w:spacing w:val="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quels sont les éléments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nécessaires pour obtenir de meilleurs résultats</w:t>
      </w:r>
    </w:p>
    <w:p w:rsidR="00E06E43" w:rsidRDefault="00FF59D4">
      <w:pPr>
        <w:pStyle w:val="Corpsdetexte"/>
        <w:spacing w:before="81"/>
        <w:ind w:left="475"/>
      </w:pPr>
      <w:r>
        <w:rPr>
          <w:color w:val="333333"/>
        </w:rPr>
        <w:t>dans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l’économie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circulaire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déchets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ville?</w:t>
      </w:r>
    </w:p>
    <w:p w:rsidR="00E06E43" w:rsidRDefault="00FF59D4">
      <w:pPr>
        <w:spacing w:before="115" w:line="343" w:lineRule="auto"/>
        <w:ind w:left="805" w:right="7307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objectifs</w:t>
      </w:r>
      <w:r>
        <w:rPr>
          <w:color w:val="333333"/>
          <w:spacing w:val="19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stratégie</w:t>
      </w:r>
      <w:r>
        <w:rPr>
          <w:color w:val="333333"/>
          <w:spacing w:val="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globale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</w:t>
      </w:r>
      <w:r>
        <w:rPr>
          <w:color w:val="333333"/>
          <w:spacing w:val="2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gouvernance</w:t>
      </w:r>
    </w:p>
    <w:p w:rsidR="00E06E43" w:rsidRDefault="00FF59D4">
      <w:pPr>
        <w:spacing w:before="101" w:line="343" w:lineRule="auto"/>
        <w:ind w:left="805" w:right="61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spécification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sectorielle</w:t>
      </w:r>
      <w:r>
        <w:rPr>
          <w:color w:val="333333"/>
          <w:spacing w:val="16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plus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claire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3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5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l’innovation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</w:p>
    <w:p w:rsidR="00E06E43" w:rsidRDefault="00FF59D4">
      <w:pPr>
        <w:spacing w:before="101" w:line="343" w:lineRule="auto"/>
        <w:ind w:left="805" w:right="70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soutien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renforcement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capacités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moyen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d’initiatives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  <w:r>
        <w:rPr>
          <w:color w:val="333333"/>
          <w:spacing w:val="17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prises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à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l’échelon</w:t>
      </w:r>
      <w:r>
        <w:rPr>
          <w:color w:val="333333"/>
          <w:spacing w:val="18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national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mécanismes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financement</w:t>
      </w:r>
      <w:r>
        <w:rPr>
          <w:color w:val="333333"/>
          <w:spacing w:val="4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spécifiques</w:t>
      </w:r>
    </w:p>
    <w:p w:rsidR="00E06E43" w:rsidRDefault="00FF59D4">
      <w:pPr>
        <w:spacing w:before="18" w:line="343" w:lineRule="auto"/>
        <w:ind w:left="805" w:right="1113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recueils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bonnes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pratiques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d’exemples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concrets/des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programmes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d’échanges</w:t>
      </w:r>
      <w:r>
        <w:rPr>
          <w:color w:val="333333"/>
          <w:spacing w:val="21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entre</w:t>
      </w:r>
      <w:r>
        <w:rPr>
          <w:color w:val="333333"/>
          <w:spacing w:val="20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pairs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Un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mécanisme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de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soutien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aux citoyens</w:t>
      </w:r>
      <w:r>
        <w:rPr>
          <w:color w:val="333333"/>
          <w:spacing w:val="-1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vulnérables</w:t>
      </w:r>
    </w:p>
    <w:p w:rsidR="00E06E43" w:rsidRDefault="00FF59D4">
      <w:pPr>
        <w:spacing w:before="18" w:line="343" w:lineRule="auto"/>
        <w:ind w:left="805" w:right="4842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333333"/>
          <w:position w:val="1"/>
          <w:sz w:val="19"/>
        </w:rPr>
        <w:t>Une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amélioration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la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législation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des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règles</w:t>
      </w:r>
      <w:r>
        <w:rPr>
          <w:color w:val="333333"/>
          <w:spacing w:val="13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de</w:t>
      </w:r>
      <w:r>
        <w:rPr>
          <w:color w:val="333333"/>
          <w:spacing w:val="1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l’UE</w:t>
      </w:r>
      <w:r>
        <w:rPr>
          <w:color w:val="333333"/>
          <w:w w:val="102"/>
          <w:position w:val="1"/>
          <w:sz w:val="19"/>
        </w:rPr>
        <w:t xml:space="preserve"> </w:t>
      </w:r>
      <w:r>
        <w:rPr>
          <w:noProof/>
          <w:color w:val="333333"/>
          <w:w w:val="102"/>
          <w:sz w:val="19"/>
          <w:lang w:eastAsia="fr-FR"/>
        </w:rPr>
        <w:drawing>
          <wp:inline distT="0" distB="0" distL="0" distR="0">
            <wp:extent cx="123825" cy="123825"/>
            <wp:effectExtent l="0" t="0" r="0" b="0"/>
            <wp:docPr id="10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position w:val="1"/>
          <w:sz w:val="19"/>
        </w:rPr>
        <w:t xml:space="preserve"> </w:t>
      </w:r>
      <w:r>
        <w:rPr>
          <w:rFonts w:ascii="Times New Roman" w:hAnsi="Times New Roman"/>
          <w:color w:val="333333"/>
          <w:spacing w:val="22"/>
          <w:w w:val="10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Autre</w:t>
      </w:r>
    </w:p>
    <w:p w:rsidR="00E06E43" w:rsidRDefault="00FF59D4">
      <w:pPr>
        <w:spacing w:before="18"/>
        <w:ind w:left="805"/>
        <w:rPr>
          <w:sz w:val="19"/>
        </w:rPr>
      </w:pPr>
      <w:r>
        <w:rPr>
          <w:noProof/>
          <w:lang w:eastAsia="fr-FR"/>
        </w:rPr>
        <w:drawing>
          <wp:inline distT="0" distB="0" distL="0" distR="0">
            <wp:extent cx="123825" cy="123825"/>
            <wp:effectExtent l="0" t="0" r="0" b="0"/>
            <wp:docPr id="10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color w:val="333333"/>
          <w:w w:val="105"/>
          <w:position w:val="1"/>
          <w:sz w:val="19"/>
        </w:rPr>
        <w:t>Je</w:t>
      </w:r>
      <w:r>
        <w:rPr>
          <w:color w:val="333333"/>
          <w:spacing w:val="-9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ne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sais</w:t>
      </w:r>
      <w:r>
        <w:rPr>
          <w:color w:val="333333"/>
          <w:spacing w:val="-8"/>
          <w:w w:val="105"/>
          <w:position w:val="1"/>
          <w:sz w:val="19"/>
        </w:rPr>
        <w:t xml:space="preserve"> </w:t>
      </w:r>
      <w:r>
        <w:rPr>
          <w:color w:val="333333"/>
          <w:w w:val="105"/>
          <w:position w:val="1"/>
          <w:sz w:val="19"/>
        </w:rPr>
        <w:t>pas</w:t>
      </w:r>
    </w:p>
    <w:p w:rsidR="00E06E43" w:rsidRDefault="00E06E43">
      <w:pPr>
        <w:pStyle w:val="Corpsdetexte"/>
        <w:rPr>
          <w:sz w:val="24"/>
        </w:rPr>
      </w:pPr>
    </w:p>
    <w:p w:rsidR="00E06E43" w:rsidRDefault="00FF59D4">
      <w:pPr>
        <w:pStyle w:val="Corpsdetexte"/>
        <w:spacing w:before="201"/>
        <w:ind w:left="475"/>
      </w:pPr>
      <w:r>
        <w:pict>
          <v:shape id="_x0000_s1031" style="position:absolute;left:0;text-align:left;margin-left:69.75pt;margin-top:26.2pt;width:487.75pt;height:30.75pt;z-index:-15633920;mso-wrap-distance-left:0;mso-wrap-distance-right:0;mso-position-horizontal-relative:page" coordorigin="1395,524" coordsize="9755,615" path="m11150,524r-15,l11135,539r,585l1410,1124r,-585l11135,539r,-15l1395,524r,615l11150,1139r,-615xe" fillcolor="#bababa" stroked="f">
            <v:path arrowok="t"/>
            <w10:wrap type="topAndBottom" anchorx="page"/>
          </v:shape>
        </w:pict>
      </w:r>
      <w:r>
        <w:rPr>
          <w:color w:val="333333"/>
        </w:rPr>
        <w:t>Veuillez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préciser/expliquer:</w:t>
      </w:r>
    </w:p>
    <w:p w:rsidR="00E06E43" w:rsidRDefault="00E06E43">
      <w:pPr>
        <w:pStyle w:val="Corpsdetexte"/>
        <w:spacing w:before="10"/>
        <w:rPr>
          <w:sz w:val="33"/>
        </w:rPr>
      </w:pPr>
    </w:p>
    <w:p w:rsidR="00E06E43" w:rsidRDefault="00FF59D4">
      <w:pPr>
        <w:pStyle w:val="Titre1"/>
        <w:numPr>
          <w:ilvl w:val="0"/>
          <w:numId w:val="3"/>
        </w:numPr>
        <w:tabs>
          <w:tab w:val="left" w:pos="926"/>
        </w:tabs>
        <w:ind w:left="925" w:hanging="451"/>
      </w:pPr>
      <w:r>
        <w:pict>
          <v:rect id="_x0000_s1030" style="position:absolute;left:0;text-align:left;margin-left:54.75pt;margin-top:20.95pt;width:502.75pt;height:1.5pt;z-index:-15633408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Observations finales</w:t>
      </w:r>
    </w:p>
    <w:p w:rsidR="00E06E43" w:rsidRDefault="00E06E43">
      <w:pPr>
        <w:pStyle w:val="Corpsdetexte"/>
        <w:rPr>
          <w:sz w:val="33"/>
        </w:rPr>
      </w:pPr>
    </w:p>
    <w:p w:rsidR="00E06E43" w:rsidRDefault="00FF59D4">
      <w:pPr>
        <w:pStyle w:val="Paragraphedeliste"/>
        <w:numPr>
          <w:ilvl w:val="0"/>
          <w:numId w:val="1"/>
        </w:numPr>
        <w:tabs>
          <w:tab w:val="left" w:pos="826"/>
        </w:tabs>
        <w:spacing w:line="321" w:lineRule="auto"/>
        <w:ind w:left="475" w:right="514" w:firstLine="0"/>
        <w:rPr>
          <w:color w:val="333333"/>
          <w:sz w:val="21"/>
        </w:rPr>
      </w:pPr>
      <w:r>
        <w:rPr>
          <w:color w:val="333333"/>
          <w:sz w:val="21"/>
        </w:rPr>
        <w:t xml:space="preserve">Veuillez mentionner toute </w:t>
      </w:r>
      <w:r>
        <w:rPr>
          <w:rFonts w:ascii="Arial" w:hAnsi="Arial"/>
          <w:b/>
          <w:color w:val="333333"/>
          <w:sz w:val="21"/>
        </w:rPr>
        <w:t xml:space="preserve">autre question, bonne pratique ou action </w:t>
      </w:r>
      <w:r>
        <w:rPr>
          <w:color w:val="333333"/>
          <w:sz w:val="21"/>
        </w:rPr>
        <w:t>que vous souhaiteriez porter à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notre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attention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pourrait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contribuer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améliorer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mise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œuvre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pacte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vert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servir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d’exemple.</w:t>
      </w:r>
    </w:p>
    <w:p w:rsidR="00E06E43" w:rsidRDefault="00FF59D4">
      <w:pPr>
        <w:spacing w:before="35"/>
        <w:ind w:left="625"/>
        <w:rPr>
          <w:rFonts w:ascii="Arial" w:hAnsi="Arial"/>
          <w:i/>
          <w:sz w:val="19"/>
        </w:rPr>
      </w:pPr>
      <w:r>
        <w:pict>
          <v:shape id="_x0000_s1029" style="position:absolute;left:0;text-align:left;margin-left:69.75pt;margin-top:14.6pt;width:487.75pt;height:124.9pt;z-index:-15632896;mso-wrap-distance-left:0;mso-wrap-distance-right:0;mso-position-horizontal-relative:page" coordorigin="1395,292" coordsize="9755,2498" path="m11150,292r-9755,l1395,2790r15,l1410,307r9725,l11135,2790r15,l11150,292xe" fillcolor="#bababa" stroked="f">
            <v:path arrowok="t"/>
            <w10:wrap type="topAndBottom" anchorx="page"/>
          </v:shape>
        </w:pict>
      </w:r>
      <w:r>
        <w:rPr>
          <w:rFonts w:ascii="Arial" w:hAnsi="Arial"/>
          <w:i/>
          <w:color w:val="777777"/>
          <w:sz w:val="19"/>
        </w:rPr>
        <w:t>750</w:t>
      </w:r>
      <w:r>
        <w:rPr>
          <w:rFonts w:ascii="Arial" w:hAnsi="Arial"/>
          <w:i/>
          <w:color w:val="777777"/>
          <w:spacing w:val="18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caractère(s)</w:t>
      </w:r>
      <w:r>
        <w:rPr>
          <w:rFonts w:ascii="Arial" w:hAnsi="Arial"/>
          <w:i/>
          <w:color w:val="777777"/>
          <w:spacing w:val="19"/>
          <w:sz w:val="19"/>
        </w:rPr>
        <w:t xml:space="preserve"> </w:t>
      </w:r>
      <w:r>
        <w:rPr>
          <w:rFonts w:ascii="Arial" w:hAnsi="Arial"/>
          <w:i/>
          <w:color w:val="777777"/>
          <w:sz w:val="19"/>
        </w:rPr>
        <w:t>maximum</w:t>
      </w:r>
    </w:p>
    <w:p w:rsidR="00E06E43" w:rsidRDefault="00E06E43">
      <w:pPr>
        <w:rPr>
          <w:rFonts w:ascii="Arial" w:hAnsi="Arial"/>
          <w:sz w:val="19"/>
        </w:rPr>
        <w:sectPr w:rsidR="00E06E43">
          <w:pgSz w:w="11910" w:h="16840"/>
          <w:pgMar w:top="980" w:right="560" w:bottom="480" w:left="620" w:header="0" w:footer="213" w:gutter="0"/>
          <w:cols w:space="720"/>
        </w:sectPr>
      </w:pPr>
    </w:p>
    <w:p w:rsidR="00E06E43" w:rsidRDefault="00FF59D4">
      <w:pPr>
        <w:pStyle w:val="Corpsdetexte"/>
        <w:ind w:left="77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487.75pt;height:40.85pt;mso-position-horizontal-relative:char;mso-position-vertical-relative:line" coordsize="9755,817">
            <v:shape id="_x0000_s1028" style="position:absolute;width:9755;height:817" coordsize="9755,817" path="m9755,r-15,l9740,802,15,802,15,,,,,817r9755,l9755,xe" fillcolor="#bababa" stroked="f">
              <v:path arrowok="t"/>
            </v:shape>
            <w10:anchorlock/>
          </v:group>
        </w:pict>
      </w:r>
    </w:p>
    <w:p w:rsidR="00E06E43" w:rsidRDefault="00E06E43">
      <w:pPr>
        <w:pStyle w:val="Corpsdetexte"/>
        <w:spacing w:before="6"/>
        <w:rPr>
          <w:rFonts w:ascii="Arial"/>
          <w:i/>
          <w:sz w:val="22"/>
        </w:rPr>
      </w:pPr>
    </w:p>
    <w:p w:rsidR="00E06E43" w:rsidRDefault="00FF59D4">
      <w:pPr>
        <w:pStyle w:val="Titre1"/>
        <w:spacing w:before="123"/>
        <w:ind w:left="475" w:firstLine="0"/>
        <w:jc w:val="both"/>
      </w:pPr>
      <w:r>
        <w:pict>
          <v:rect id="_x0000_s1026" style="position:absolute;left:0;text-align:left;margin-left:54.75pt;margin-top:27.05pt;width:502.75pt;height:1.5pt;z-index:-15631872;mso-wrap-distance-left:0;mso-wrap-distance-right:0;mso-position-horizontal-relative:page" fillcolor="#004e98" stroked="f">
            <w10:wrap type="topAndBottom" anchorx="page"/>
          </v:rect>
        </w:pict>
      </w:r>
      <w:r>
        <w:rPr>
          <w:color w:val="004E98"/>
        </w:rPr>
        <w:t>Protection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de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la</w:t>
      </w:r>
      <w:r>
        <w:rPr>
          <w:color w:val="004E98"/>
          <w:spacing w:val="1"/>
        </w:rPr>
        <w:t xml:space="preserve"> </w:t>
      </w:r>
      <w:r>
        <w:rPr>
          <w:color w:val="004E98"/>
        </w:rPr>
        <w:t>vie</w:t>
      </w:r>
      <w:r>
        <w:rPr>
          <w:color w:val="004E98"/>
          <w:spacing w:val="2"/>
        </w:rPr>
        <w:t xml:space="preserve"> </w:t>
      </w:r>
      <w:r>
        <w:rPr>
          <w:color w:val="004E98"/>
        </w:rPr>
        <w:t>privée</w:t>
      </w:r>
    </w:p>
    <w:p w:rsidR="00E06E43" w:rsidRDefault="00E06E43">
      <w:pPr>
        <w:pStyle w:val="Corpsdetexte"/>
        <w:spacing w:before="10"/>
        <w:rPr>
          <w:sz w:val="32"/>
        </w:rPr>
      </w:pPr>
    </w:p>
    <w:p w:rsidR="00E06E43" w:rsidRDefault="00FF59D4">
      <w:pPr>
        <w:pStyle w:val="Corpsdetexte"/>
        <w:spacing w:before="1" w:line="321" w:lineRule="auto"/>
        <w:ind w:left="475" w:right="194"/>
        <w:jc w:val="both"/>
      </w:pPr>
      <w:r>
        <w:rPr>
          <w:color w:val="333333"/>
        </w:rPr>
        <w:t>En remplissant ce questionnaire et en soumettant vos réponses à cette enquête, vous consentez à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collecte et au traitement, par le Comité européen des régions, de vos réponses et des données à caractère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personnel qui y figurent, ainsi qu’au transfert de ces réponses et données à caractère personnel à des tiers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l’analyse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diffusio</w:t>
      </w:r>
      <w:r>
        <w:rPr>
          <w:color w:val="333333"/>
        </w:rPr>
        <w:t>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résultats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l’enquête.</w:t>
      </w:r>
    </w:p>
    <w:p w:rsidR="00E06E43" w:rsidRDefault="00E06E43">
      <w:pPr>
        <w:pStyle w:val="Corpsdetexte"/>
        <w:spacing w:before="6"/>
        <w:rPr>
          <w:sz w:val="28"/>
        </w:rPr>
      </w:pPr>
    </w:p>
    <w:p w:rsidR="00E06E43" w:rsidRDefault="00FF59D4">
      <w:pPr>
        <w:pStyle w:val="Corpsdetexte"/>
        <w:spacing w:line="321" w:lineRule="auto"/>
        <w:ind w:left="475" w:right="194"/>
        <w:jc w:val="both"/>
      </w:pPr>
      <w:r>
        <w:rPr>
          <w:color w:val="333333"/>
        </w:rPr>
        <w:t>Cette enquête a pour objet de contribuer aux objectifs poursuivis par le réseau RegHub, notamment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préparation d’un rapport qui sera publié et transmis aux institutions de l’Union concernées, ainsi qu’à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représentants politiques, administrations et parties prenantes, au niveau européen, national, régional 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local,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concernés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thèmes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abordés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l’enquête.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données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caractère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personnel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collectées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traitées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conformément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règle</w:t>
      </w:r>
      <w:r>
        <w:rPr>
          <w:color w:val="333333"/>
        </w:rPr>
        <w:t>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(UE)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2018/1725.</w:t>
      </w:r>
    </w:p>
    <w:p w:rsidR="00E06E43" w:rsidRDefault="00E06E43">
      <w:pPr>
        <w:pStyle w:val="Corpsdetexte"/>
        <w:spacing w:before="7"/>
        <w:rPr>
          <w:sz w:val="28"/>
        </w:rPr>
      </w:pPr>
    </w:p>
    <w:p w:rsidR="00E06E43" w:rsidRDefault="00FF59D4">
      <w:pPr>
        <w:pStyle w:val="Corpsdetexte"/>
        <w:spacing w:before="1" w:line="321" w:lineRule="auto"/>
        <w:ind w:left="475" w:right="193"/>
        <w:jc w:val="both"/>
      </w:pPr>
      <w:r>
        <w:rPr>
          <w:color w:val="333333"/>
        </w:rPr>
        <w:t>Le suivi de cette enquête nécessite le traitement de vos données à caractère personnel dans un fichier 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conservé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période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n’excédant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cinq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ans.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disposez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droit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d’accéder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fichier,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ainsi que de rectifier toutes les données à caractère personnel qui seraient inexactes ou incomplètes, ou d’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demander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suppression,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envoyant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courrier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l’adresse</w:t>
      </w:r>
      <w:r>
        <w:rPr>
          <w:color w:val="333333"/>
          <w:spacing w:val="1"/>
        </w:rPr>
        <w:t xml:space="preserve"> </w:t>
      </w:r>
      <w:hyperlink r:id="rId50">
        <w:r>
          <w:rPr>
            <w:color w:val="0068D6"/>
            <w:u w:val="single" w:color="0068D6"/>
          </w:rPr>
          <w:t>econ-survey-co</w:t>
        </w:r>
        <w:r>
          <w:rPr>
            <w:color w:val="0068D6"/>
            <w:u w:val="single" w:color="0068D6"/>
          </w:rPr>
          <w:t>r@cor</w:t>
        </w:r>
      </w:hyperlink>
      <w:r>
        <w:rPr>
          <w:color w:val="0068D6"/>
        </w:rPr>
        <w:t>.</w:t>
      </w:r>
      <w:r>
        <w:rPr>
          <w:color w:val="0068D6"/>
          <w:spacing w:val="1"/>
        </w:rPr>
        <w:t xml:space="preserve"> </w:t>
      </w:r>
      <w:hyperlink r:id="rId51">
        <w:r>
          <w:rPr>
            <w:color w:val="0068D6"/>
            <w:u w:val="single" w:color="0068D6"/>
          </w:rPr>
          <w:t>europa.eu</w:t>
        </w:r>
      </w:hyperlink>
      <w:r>
        <w:rPr>
          <w:color w:val="333333"/>
        </w:rPr>
        <w:t>.</w:t>
      </w:r>
    </w:p>
    <w:p w:rsidR="00E06E43" w:rsidRDefault="00E06E43">
      <w:pPr>
        <w:pStyle w:val="Corpsdetexte"/>
        <w:spacing w:before="4"/>
        <w:rPr>
          <w:sz w:val="18"/>
        </w:rPr>
      </w:pPr>
    </w:p>
    <w:p w:rsidR="00E06E43" w:rsidRDefault="00FF59D4">
      <w:pPr>
        <w:pStyle w:val="Corpsdetexte"/>
        <w:spacing w:before="116" w:line="321" w:lineRule="auto"/>
        <w:ind w:left="475" w:right="194"/>
        <w:jc w:val="both"/>
      </w:pPr>
      <w:r>
        <w:rPr>
          <w:color w:val="333333"/>
        </w:rPr>
        <w:t>Les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demandes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seront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traitées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sans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délai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indu,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pourra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tous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excéder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mois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compter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leur réception. Toute demande concernant le traitement des données à caractère personnel peut être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envoyée à la même adresse électronique, qui est le premier niveau de contact pour les plaintes et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signalement d’irrégularités. Le délégué à la protection </w:t>
      </w:r>
      <w:r>
        <w:rPr>
          <w:color w:val="333333"/>
        </w:rPr>
        <w:t>des données du Comité européen des régions peut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être contacté à l’adresse </w:t>
      </w:r>
      <w:hyperlink r:id="rId52">
        <w:r>
          <w:rPr>
            <w:color w:val="0068D6"/>
            <w:u w:val="single" w:color="0068D6"/>
          </w:rPr>
          <w:t>data.protection@cor.europa.e</w:t>
        </w:r>
      </w:hyperlink>
      <w:r>
        <w:rPr>
          <w:color w:val="0068D6"/>
          <w:u w:val="single" w:color="0068D6"/>
        </w:rPr>
        <w:t>u</w:t>
      </w:r>
      <w:r>
        <w:rPr>
          <w:color w:val="333333"/>
        </w:rPr>
        <w:t>. Vous avez le droit de saisir à tout moment 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Contrôleur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européen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données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</w:t>
      </w:r>
      <w:hyperlink r:id="rId53">
        <w:r>
          <w:rPr>
            <w:color w:val="0068D6"/>
            <w:u w:val="single" w:color="0068D6"/>
          </w:rPr>
          <w:t>edps@edps.europa.eu</w:t>
        </w:r>
      </w:hyperlink>
      <w:r>
        <w:rPr>
          <w:color w:val="333333"/>
        </w:rPr>
        <w:t>).</w:t>
      </w:r>
    </w:p>
    <w:p w:rsidR="00E06E43" w:rsidRDefault="00E06E43">
      <w:pPr>
        <w:pStyle w:val="Corpsdetexte"/>
        <w:spacing w:before="9"/>
        <w:rPr>
          <w:sz w:val="23"/>
        </w:rPr>
      </w:pPr>
    </w:p>
    <w:p w:rsidR="00E06E43" w:rsidRDefault="00FF59D4">
      <w:pPr>
        <w:pStyle w:val="Corpsdetexte"/>
        <w:spacing w:before="100"/>
        <w:ind w:left="490"/>
      </w:pPr>
      <w:r>
        <w:rPr>
          <w:noProof/>
          <w:position w:val="2"/>
          <w:lang w:eastAsia="fr-FR"/>
        </w:rPr>
        <w:drawing>
          <wp:inline distT="0" distB="0" distL="0" distR="0">
            <wp:extent cx="123825" cy="123825"/>
            <wp:effectExtent l="0" t="0" r="0" b="0"/>
            <wp:docPr id="10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333333"/>
        </w:rPr>
        <w:t>J’accepte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les modalités de la politique de confidentialité.</w:t>
      </w: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rPr>
          <w:sz w:val="20"/>
        </w:rPr>
      </w:pPr>
    </w:p>
    <w:p w:rsidR="00E06E43" w:rsidRDefault="00E06E43">
      <w:pPr>
        <w:pStyle w:val="Corpsdetexte"/>
        <w:rPr>
          <w:sz w:val="16"/>
        </w:rPr>
      </w:pPr>
    </w:p>
    <w:p w:rsidR="00E06E43" w:rsidRDefault="00FF59D4">
      <w:pPr>
        <w:pStyle w:val="Titre2"/>
        <w:spacing w:before="115"/>
        <w:ind w:left="100" w:firstLine="0"/>
      </w:pPr>
      <w:r>
        <w:rPr>
          <w:color w:val="333333"/>
        </w:rPr>
        <w:t>Contact</w:t>
      </w:r>
    </w:p>
    <w:p w:rsidR="00E06E43" w:rsidRDefault="00FF59D4">
      <w:pPr>
        <w:pStyle w:val="Corpsdetexte"/>
        <w:spacing w:before="162"/>
        <w:ind w:left="100"/>
      </w:pPr>
      <w:hyperlink r:id="rId54">
        <w:r>
          <w:rPr>
            <w:color w:val="0068D6"/>
            <w:u w:val="single" w:color="0068D6"/>
          </w:rPr>
          <w:t>Contact</w:t>
        </w:r>
        <w:r>
          <w:rPr>
            <w:color w:val="0068D6"/>
            <w:spacing w:val="1"/>
            <w:u w:val="single" w:color="0068D6"/>
          </w:rPr>
          <w:t xml:space="preserve"> </w:t>
        </w:r>
        <w:r>
          <w:rPr>
            <w:color w:val="0068D6"/>
            <w:u w:val="single" w:color="0068D6"/>
          </w:rPr>
          <w:t>Form</w:t>
        </w:r>
      </w:hyperlink>
    </w:p>
    <w:p w:rsidR="00E06E43" w:rsidRDefault="00E06E43">
      <w:pPr>
        <w:sectPr w:rsidR="00E06E43">
          <w:pgSz w:w="11910" w:h="16840"/>
          <w:pgMar w:top="700" w:right="560" w:bottom="480" w:left="620" w:header="0" w:footer="213" w:gutter="0"/>
          <w:cols w:space="720"/>
        </w:sectPr>
      </w:pPr>
    </w:p>
    <w:p w:rsidR="00E06E43" w:rsidRDefault="00E06E43">
      <w:pPr>
        <w:pStyle w:val="Corpsdetexte"/>
        <w:spacing w:before="7"/>
        <w:rPr>
          <w:sz w:val="17"/>
        </w:rPr>
      </w:pPr>
    </w:p>
    <w:sectPr w:rsidR="00E06E43">
      <w:pgSz w:w="11910" w:h="16840"/>
      <w:pgMar w:top="1580" w:right="560" w:bottom="400" w:left="62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D4" w:rsidRDefault="00FF59D4">
      <w:r>
        <w:separator/>
      </w:r>
    </w:p>
  </w:endnote>
  <w:endnote w:type="continuationSeparator" w:id="0">
    <w:p w:rsidR="00FF59D4" w:rsidRDefault="00FF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0.3pt;margin-top:816.25pt;width:12pt;height:15.3pt;z-index:-17010688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30630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9927463</wp:posOffset>
          </wp:positionV>
          <wp:extent cx="123825" cy="12382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630681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9720326</wp:posOffset>
          </wp:positionV>
          <wp:extent cx="123825" cy="12382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0.3pt;margin-top:816.25pt;width:12pt;height:15.3pt;z-index:-17009152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3078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9926066</wp:posOffset>
          </wp:positionV>
          <wp:extent cx="114300" cy="114300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0.3pt;margin-top:816.25pt;width:12pt;height:15.3pt;z-index:-17008128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3pt;margin-top:816.25pt;width:18pt;height:15.3pt;z-index:-17007616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30937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9933178</wp:posOffset>
          </wp:positionV>
          <wp:extent cx="123825" cy="123825"/>
          <wp:effectExtent l="0" t="0" r="0" b="0"/>
          <wp:wrapNone/>
          <wp:docPr id="2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3pt;margin-top:816.25pt;width:18pt;height:15.3pt;z-index:-17006592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816.25pt;width:18pt;height:15.3pt;z-index:-17006080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310912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9929368</wp:posOffset>
          </wp:positionV>
          <wp:extent cx="123825" cy="123825"/>
          <wp:effectExtent l="0" t="0" r="0" b="0"/>
          <wp:wrapNone/>
          <wp:docPr id="79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631142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9722231</wp:posOffset>
          </wp:positionV>
          <wp:extent cx="123825" cy="123825"/>
          <wp:effectExtent l="0" t="0" r="0" b="0"/>
          <wp:wrapNone/>
          <wp:docPr id="7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631193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9515094</wp:posOffset>
          </wp:positionV>
          <wp:extent cx="123825" cy="123825"/>
          <wp:effectExtent l="0" t="0" r="0" b="0"/>
          <wp:wrapNone/>
          <wp:docPr id="8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3pt;margin-top:816.25pt;width:18pt;height:15.3pt;z-index:-17004032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3" w:rsidRDefault="00FF59D4">
    <w:pPr>
      <w:pStyle w:val="Corpsdetex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816.25pt;width:18pt;height:15.3pt;z-index:-17003520;mso-position-horizontal-relative:page;mso-position-vertical-relative:page" filled="f" stroked="f">
          <v:textbox inset="0,0,0,0">
            <w:txbxContent>
              <w:p w:rsidR="00E06E43" w:rsidRDefault="00FF59D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50">
                  <w:rPr>
                    <w:rFonts w:ascii="Times New Roman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D4" w:rsidRDefault="00FF59D4">
      <w:r>
        <w:separator/>
      </w:r>
    </w:p>
  </w:footnote>
  <w:footnote w:type="continuationSeparator" w:id="0">
    <w:p w:rsidR="00FF59D4" w:rsidRDefault="00FF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251"/>
    <w:multiLevelType w:val="hybridMultilevel"/>
    <w:tmpl w:val="ED78D9EC"/>
    <w:lvl w:ilvl="0" w:tplc="E220957C">
      <w:numFmt w:val="bullet"/>
      <w:lvlText w:val="*"/>
      <w:lvlJc w:val="left"/>
      <w:pPr>
        <w:ind w:left="475" w:hanging="120"/>
      </w:pPr>
      <w:rPr>
        <w:rFonts w:ascii="Arial" w:eastAsia="Arial" w:hAnsi="Arial" w:cs="Arial" w:hint="default"/>
        <w:b/>
        <w:bCs/>
        <w:color w:val="FF0000"/>
        <w:w w:val="102"/>
        <w:sz w:val="19"/>
        <w:szCs w:val="19"/>
        <w:lang w:val="fr-FR" w:eastAsia="en-US" w:bidi="ar-SA"/>
      </w:rPr>
    </w:lvl>
    <w:lvl w:ilvl="1" w:tplc="4FA26894">
      <w:numFmt w:val="bullet"/>
      <w:lvlText w:val="•"/>
      <w:lvlJc w:val="left"/>
      <w:pPr>
        <w:ind w:left="1504" w:hanging="120"/>
      </w:pPr>
      <w:rPr>
        <w:rFonts w:hint="default"/>
        <w:lang w:val="fr-FR" w:eastAsia="en-US" w:bidi="ar-SA"/>
      </w:rPr>
    </w:lvl>
    <w:lvl w:ilvl="2" w:tplc="79B46F1E">
      <w:numFmt w:val="bullet"/>
      <w:lvlText w:val="•"/>
      <w:lvlJc w:val="left"/>
      <w:pPr>
        <w:ind w:left="2529" w:hanging="120"/>
      </w:pPr>
      <w:rPr>
        <w:rFonts w:hint="default"/>
        <w:lang w:val="fr-FR" w:eastAsia="en-US" w:bidi="ar-SA"/>
      </w:rPr>
    </w:lvl>
    <w:lvl w:ilvl="3" w:tplc="5BD44EC2">
      <w:numFmt w:val="bullet"/>
      <w:lvlText w:val="•"/>
      <w:lvlJc w:val="left"/>
      <w:pPr>
        <w:ind w:left="3553" w:hanging="120"/>
      </w:pPr>
      <w:rPr>
        <w:rFonts w:hint="default"/>
        <w:lang w:val="fr-FR" w:eastAsia="en-US" w:bidi="ar-SA"/>
      </w:rPr>
    </w:lvl>
    <w:lvl w:ilvl="4" w:tplc="F5F2FBB4">
      <w:numFmt w:val="bullet"/>
      <w:lvlText w:val="•"/>
      <w:lvlJc w:val="left"/>
      <w:pPr>
        <w:ind w:left="4578" w:hanging="120"/>
      </w:pPr>
      <w:rPr>
        <w:rFonts w:hint="default"/>
        <w:lang w:val="fr-FR" w:eastAsia="en-US" w:bidi="ar-SA"/>
      </w:rPr>
    </w:lvl>
    <w:lvl w:ilvl="5" w:tplc="DE029DC6">
      <w:numFmt w:val="bullet"/>
      <w:lvlText w:val="•"/>
      <w:lvlJc w:val="left"/>
      <w:pPr>
        <w:ind w:left="5602" w:hanging="120"/>
      </w:pPr>
      <w:rPr>
        <w:rFonts w:hint="default"/>
        <w:lang w:val="fr-FR" w:eastAsia="en-US" w:bidi="ar-SA"/>
      </w:rPr>
    </w:lvl>
    <w:lvl w:ilvl="6" w:tplc="27649D36">
      <w:numFmt w:val="bullet"/>
      <w:lvlText w:val="•"/>
      <w:lvlJc w:val="left"/>
      <w:pPr>
        <w:ind w:left="6627" w:hanging="120"/>
      </w:pPr>
      <w:rPr>
        <w:rFonts w:hint="default"/>
        <w:lang w:val="fr-FR" w:eastAsia="en-US" w:bidi="ar-SA"/>
      </w:rPr>
    </w:lvl>
    <w:lvl w:ilvl="7" w:tplc="87AE8328">
      <w:numFmt w:val="bullet"/>
      <w:lvlText w:val="•"/>
      <w:lvlJc w:val="left"/>
      <w:pPr>
        <w:ind w:left="7651" w:hanging="120"/>
      </w:pPr>
      <w:rPr>
        <w:rFonts w:hint="default"/>
        <w:lang w:val="fr-FR" w:eastAsia="en-US" w:bidi="ar-SA"/>
      </w:rPr>
    </w:lvl>
    <w:lvl w:ilvl="8" w:tplc="1812D65E">
      <w:numFmt w:val="bullet"/>
      <w:lvlText w:val="•"/>
      <w:lvlJc w:val="left"/>
      <w:pPr>
        <w:ind w:left="8676" w:hanging="120"/>
      </w:pPr>
      <w:rPr>
        <w:rFonts w:hint="default"/>
        <w:lang w:val="fr-FR" w:eastAsia="en-US" w:bidi="ar-SA"/>
      </w:rPr>
    </w:lvl>
  </w:abstractNum>
  <w:abstractNum w:abstractNumId="1" w15:restartNumberingAfterBreak="0">
    <w:nsid w:val="1C4A0BCD"/>
    <w:multiLevelType w:val="hybridMultilevel"/>
    <w:tmpl w:val="C5003AB6"/>
    <w:lvl w:ilvl="0" w:tplc="B9A8003C">
      <w:numFmt w:val="bullet"/>
      <w:lvlText w:val="—"/>
      <w:lvlJc w:val="left"/>
      <w:pPr>
        <w:ind w:left="475" w:hanging="279"/>
      </w:pPr>
      <w:rPr>
        <w:rFonts w:ascii="Microsoft Sans Serif" w:eastAsia="Microsoft Sans Serif" w:hAnsi="Microsoft Sans Serif" w:cs="Microsoft Sans Serif" w:hint="default"/>
        <w:color w:val="333333"/>
        <w:w w:val="170"/>
        <w:sz w:val="21"/>
        <w:szCs w:val="21"/>
        <w:lang w:val="fr-FR" w:eastAsia="en-US" w:bidi="ar-SA"/>
      </w:rPr>
    </w:lvl>
    <w:lvl w:ilvl="1" w:tplc="4FACF0D2">
      <w:numFmt w:val="bullet"/>
      <w:lvlText w:val="•"/>
      <w:lvlJc w:val="left"/>
      <w:pPr>
        <w:ind w:left="1504" w:hanging="279"/>
      </w:pPr>
      <w:rPr>
        <w:rFonts w:hint="default"/>
        <w:lang w:val="fr-FR" w:eastAsia="en-US" w:bidi="ar-SA"/>
      </w:rPr>
    </w:lvl>
    <w:lvl w:ilvl="2" w:tplc="59AA6B46">
      <w:numFmt w:val="bullet"/>
      <w:lvlText w:val="•"/>
      <w:lvlJc w:val="left"/>
      <w:pPr>
        <w:ind w:left="2529" w:hanging="279"/>
      </w:pPr>
      <w:rPr>
        <w:rFonts w:hint="default"/>
        <w:lang w:val="fr-FR" w:eastAsia="en-US" w:bidi="ar-SA"/>
      </w:rPr>
    </w:lvl>
    <w:lvl w:ilvl="3" w:tplc="DBC0CF5C">
      <w:numFmt w:val="bullet"/>
      <w:lvlText w:val="•"/>
      <w:lvlJc w:val="left"/>
      <w:pPr>
        <w:ind w:left="3553" w:hanging="279"/>
      </w:pPr>
      <w:rPr>
        <w:rFonts w:hint="default"/>
        <w:lang w:val="fr-FR" w:eastAsia="en-US" w:bidi="ar-SA"/>
      </w:rPr>
    </w:lvl>
    <w:lvl w:ilvl="4" w:tplc="B2865332">
      <w:numFmt w:val="bullet"/>
      <w:lvlText w:val="•"/>
      <w:lvlJc w:val="left"/>
      <w:pPr>
        <w:ind w:left="4578" w:hanging="279"/>
      </w:pPr>
      <w:rPr>
        <w:rFonts w:hint="default"/>
        <w:lang w:val="fr-FR" w:eastAsia="en-US" w:bidi="ar-SA"/>
      </w:rPr>
    </w:lvl>
    <w:lvl w:ilvl="5" w:tplc="2A685EC0">
      <w:numFmt w:val="bullet"/>
      <w:lvlText w:val="•"/>
      <w:lvlJc w:val="left"/>
      <w:pPr>
        <w:ind w:left="5602" w:hanging="279"/>
      </w:pPr>
      <w:rPr>
        <w:rFonts w:hint="default"/>
        <w:lang w:val="fr-FR" w:eastAsia="en-US" w:bidi="ar-SA"/>
      </w:rPr>
    </w:lvl>
    <w:lvl w:ilvl="6" w:tplc="453A2B26">
      <w:numFmt w:val="bullet"/>
      <w:lvlText w:val="•"/>
      <w:lvlJc w:val="left"/>
      <w:pPr>
        <w:ind w:left="6627" w:hanging="279"/>
      </w:pPr>
      <w:rPr>
        <w:rFonts w:hint="default"/>
        <w:lang w:val="fr-FR" w:eastAsia="en-US" w:bidi="ar-SA"/>
      </w:rPr>
    </w:lvl>
    <w:lvl w:ilvl="7" w:tplc="CCA8E2CE">
      <w:numFmt w:val="bullet"/>
      <w:lvlText w:val="•"/>
      <w:lvlJc w:val="left"/>
      <w:pPr>
        <w:ind w:left="7651" w:hanging="279"/>
      </w:pPr>
      <w:rPr>
        <w:rFonts w:hint="default"/>
        <w:lang w:val="fr-FR" w:eastAsia="en-US" w:bidi="ar-SA"/>
      </w:rPr>
    </w:lvl>
    <w:lvl w:ilvl="8" w:tplc="89CCFC1C">
      <w:numFmt w:val="bullet"/>
      <w:lvlText w:val="•"/>
      <w:lvlJc w:val="left"/>
      <w:pPr>
        <w:ind w:left="8676" w:hanging="279"/>
      </w:pPr>
      <w:rPr>
        <w:rFonts w:hint="default"/>
        <w:lang w:val="fr-FR" w:eastAsia="en-US" w:bidi="ar-SA"/>
      </w:rPr>
    </w:lvl>
  </w:abstractNum>
  <w:abstractNum w:abstractNumId="2" w15:restartNumberingAfterBreak="0">
    <w:nsid w:val="22235C69"/>
    <w:multiLevelType w:val="hybridMultilevel"/>
    <w:tmpl w:val="D0946412"/>
    <w:lvl w:ilvl="0" w:tplc="95CC3E8E">
      <w:start w:val="1"/>
      <w:numFmt w:val="decimal"/>
      <w:lvlText w:val="%1."/>
      <w:lvlJc w:val="left"/>
      <w:pPr>
        <w:ind w:left="741" w:hanging="267"/>
        <w:jc w:val="left"/>
      </w:pPr>
      <w:rPr>
        <w:rFonts w:ascii="Arial" w:eastAsia="Arial" w:hAnsi="Arial" w:cs="Arial" w:hint="default"/>
        <w:b/>
        <w:bCs/>
        <w:color w:val="333333"/>
        <w:w w:val="100"/>
        <w:sz w:val="24"/>
        <w:szCs w:val="24"/>
        <w:lang w:val="fr-FR" w:eastAsia="en-US" w:bidi="ar-SA"/>
      </w:rPr>
    </w:lvl>
    <w:lvl w:ilvl="1" w:tplc="2AC42106">
      <w:numFmt w:val="bullet"/>
      <w:lvlText w:val="•"/>
      <w:lvlJc w:val="left"/>
      <w:pPr>
        <w:ind w:left="1738" w:hanging="267"/>
      </w:pPr>
      <w:rPr>
        <w:rFonts w:hint="default"/>
        <w:lang w:val="fr-FR" w:eastAsia="en-US" w:bidi="ar-SA"/>
      </w:rPr>
    </w:lvl>
    <w:lvl w:ilvl="2" w:tplc="24DC70DC">
      <w:numFmt w:val="bullet"/>
      <w:lvlText w:val="•"/>
      <w:lvlJc w:val="left"/>
      <w:pPr>
        <w:ind w:left="2737" w:hanging="267"/>
      </w:pPr>
      <w:rPr>
        <w:rFonts w:hint="default"/>
        <w:lang w:val="fr-FR" w:eastAsia="en-US" w:bidi="ar-SA"/>
      </w:rPr>
    </w:lvl>
    <w:lvl w:ilvl="3" w:tplc="2B70ECC2">
      <w:numFmt w:val="bullet"/>
      <w:lvlText w:val="•"/>
      <w:lvlJc w:val="left"/>
      <w:pPr>
        <w:ind w:left="3735" w:hanging="267"/>
      </w:pPr>
      <w:rPr>
        <w:rFonts w:hint="default"/>
        <w:lang w:val="fr-FR" w:eastAsia="en-US" w:bidi="ar-SA"/>
      </w:rPr>
    </w:lvl>
    <w:lvl w:ilvl="4" w:tplc="56F4368A">
      <w:numFmt w:val="bullet"/>
      <w:lvlText w:val="•"/>
      <w:lvlJc w:val="left"/>
      <w:pPr>
        <w:ind w:left="4734" w:hanging="267"/>
      </w:pPr>
      <w:rPr>
        <w:rFonts w:hint="default"/>
        <w:lang w:val="fr-FR" w:eastAsia="en-US" w:bidi="ar-SA"/>
      </w:rPr>
    </w:lvl>
    <w:lvl w:ilvl="5" w:tplc="A684AFF8">
      <w:numFmt w:val="bullet"/>
      <w:lvlText w:val="•"/>
      <w:lvlJc w:val="left"/>
      <w:pPr>
        <w:ind w:left="5732" w:hanging="267"/>
      </w:pPr>
      <w:rPr>
        <w:rFonts w:hint="default"/>
        <w:lang w:val="fr-FR" w:eastAsia="en-US" w:bidi="ar-SA"/>
      </w:rPr>
    </w:lvl>
    <w:lvl w:ilvl="6" w:tplc="63CE5E72">
      <w:numFmt w:val="bullet"/>
      <w:lvlText w:val="•"/>
      <w:lvlJc w:val="left"/>
      <w:pPr>
        <w:ind w:left="6731" w:hanging="267"/>
      </w:pPr>
      <w:rPr>
        <w:rFonts w:hint="default"/>
        <w:lang w:val="fr-FR" w:eastAsia="en-US" w:bidi="ar-SA"/>
      </w:rPr>
    </w:lvl>
    <w:lvl w:ilvl="7" w:tplc="A240E32E">
      <w:numFmt w:val="bullet"/>
      <w:lvlText w:val="•"/>
      <w:lvlJc w:val="left"/>
      <w:pPr>
        <w:ind w:left="7729" w:hanging="267"/>
      </w:pPr>
      <w:rPr>
        <w:rFonts w:hint="default"/>
        <w:lang w:val="fr-FR" w:eastAsia="en-US" w:bidi="ar-SA"/>
      </w:rPr>
    </w:lvl>
    <w:lvl w:ilvl="8" w:tplc="0F1AAB1A">
      <w:numFmt w:val="bullet"/>
      <w:lvlText w:val="•"/>
      <w:lvlJc w:val="left"/>
      <w:pPr>
        <w:ind w:left="8728" w:hanging="267"/>
      </w:pPr>
      <w:rPr>
        <w:rFonts w:hint="default"/>
        <w:lang w:val="fr-FR" w:eastAsia="en-US" w:bidi="ar-SA"/>
      </w:rPr>
    </w:lvl>
  </w:abstractNum>
  <w:abstractNum w:abstractNumId="3" w15:restartNumberingAfterBreak="0">
    <w:nsid w:val="35AF4AAF"/>
    <w:multiLevelType w:val="hybridMultilevel"/>
    <w:tmpl w:val="C3CAD68E"/>
    <w:lvl w:ilvl="0" w:tplc="BB8C5C3C">
      <w:start w:val="1"/>
      <w:numFmt w:val="upperRoman"/>
      <w:lvlText w:val="%1."/>
      <w:lvlJc w:val="left"/>
      <w:pPr>
        <w:ind w:left="725" w:hanging="251"/>
        <w:jc w:val="left"/>
      </w:pPr>
      <w:rPr>
        <w:rFonts w:ascii="Microsoft Sans Serif" w:eastAsia="Microsoft Sans Serif" w:hAnsi="Microsoft Sans Serif" w:cs="Microsoft Sans Serif" w:hint="default"/>
        <w:color w:val="004E98"/>
        <w:w w:val="100"/>
        <w:sz w:val="30"/>
        <w:szCs w:val="30"/>
        <w:lang w:val="fr-FR" w:eastAsia="en-US" w:bidi="ar-SA"/>
      </w:rPr>
    </w:lvl>
    <w:lvl w:ilvl="1" w:tplc="FF424FE4">
      <w:numFmt w:val="bullet"/>
      <w:lvlText w:val="•"/>
      <w:lvlJc w:val="left"/>
      <w:pPr>
        <w:ind w:left="1720" w:hanging="251"/>
      </w:pPr>
      <w:rPr>
        <w:rFonts w:hint="default"/>
        <w:lang w:val="fr-FR" w:eastAsia="en-US" w:bidi="ar-SA"/>
      </w:rPr>
    </w:lvl>
    <w:lvl w:ilvl="2" w:tplc="5BC2BEA0">
      <w:numFmt w:val="bullet"/>
      <w:lvlText w:val="•"/>
      <w:lvlJc w:val="left"/>
      <w:pPr>
        <w:ind w:left="2721" w:hanging="251"/>
      </w:pPr>
      <w:rPr>
        <w:rFonts w:hint="default"/>
        <w:lang w:val="fr-FR" w:eastAsia="en-US" w:bidi="ar-SA"/>
      </w:rPr>
    </w:lvl>
    <w:lvl w:ilvl="3" w:tplc="95A43492">
      <w:numFmt w:val="bullet"/>
      <w:lvlText w:val="•"/>
      <w:lvlJc w:val="left"/>
      <w:pPr>
        <w:ind w:left="3721" w:hanging="251"/>
      </w:pPr>
      <w:rPr>
        <w:rFonts w:hint="default"/>
        <w:lang w:val="fr-FR" w:eastAsia="en-US" w:bidi="ar-SA"/>
      </w:rPr>
    </w:lvl>
    <w:lvl w:ilvl="4" w:tplc="3DDEDF0C">
      <w:numFmt w:val="bullet"/>
      <w:lvlText w:val="•"/>
      <w:lvlJc w:val="left"/>
      <w:pPr>
        <w:ind w:left="4722" w:hanging="251"/>
      </w:pPr>
      <w:rPr>
        <w:rFonts w:hint="default"/>
        <w:lang w:val="fr-FR" w:eastAsia="en-US" w:bidi="ar-SA"/>
      </w:rPr>
    </w:lvl>
    <w:lvl w:ilvl="5" w:tplc="8FC4DA8C">
      <w:numFmt w:val="bullet"/>
      <w:lvlText w:val="•"/>
      <w:lvlJc w:val="left"/>
      <w:pPr>
        <w:ind w:left="5722" w:hanging="251"/>
      </w:pPr>
      <w:rPr>
        <w:rFonts w:hint="default"/>
        <w:lang w:val="fr-FR" w:eastAsia="en-US" w:bidi="ar-SA"/>
      </w:rPr>
    </w:lvl>
    <w:lvl w:ilvl="6" w:tplc="D3920CEC">
      <w:numFmt w:val="bullet"/>
      <w:lvlText w:val="•"/>
      <w:lvlJc w:val="left"/>
      <w:pPr>
        <w:ind w:left="6723" w:hanging="251"/>
      </w:pPr>
      <w:rPr>
        <w:rFonts w:hint="default"/>
        <w:lang w:val="fr-FR" w:eastAsia="en-US" w:bidi="ar-SA"/>
      </w:rPr>
    </w:lvl>
    <w:lvl w:ilvl="7" w:tplc="13DEA424">
      <w:numFmt w:val="bullet"/>
      <w:lvlText w:val="•"/>
      <w:lvlJc w:val="left"/>
      <w:pPr>
        <w:ind w:left="7723" w:hanging="251"/>
      </w:pPr>
      <w:rPr>
        <w:rFonts w:hint="default"/>
        <w:lang w:val="fr-FR" w:eastAsia="en-US" w:bidi="ar-SA"/>
      </w:rPr>
    </w:lvl>
    <w:lvl w:ilvl="8" w:tplc="9EB64974">
      <w:numFmt w:val="bullet"/>
      <w:lvlText w:val="•"/>
      <w:lvlJc w:val="left"/>
      <w:pPr>
        <w:ind w:left="8724" w:hanging="251"/>
      </w:pPr>
      <w:rPr>
        <w:rFonts w:hint="default"/>
        <w:lang w:val="fr-FR" w:eastAsia="en-US" w:bidi="ar-SA"/>
      </w:rPr>
    </w:lvl>
  </w:abstractNum>
  <w:abstractNum w:abstractNumId="4" w15:restartNumberingAfterBreak="0">
    <w:nsid w:val="6DFD62F9"/>
    <w:multiLevelType w:val="hybridMultilevel"/>
    <w:tmpl w:val="71CE498C"/>
    <w:lvl w:ilvl="0" w:tplc="CD141B6C">
      <w:start w:val="1"/>
      <w:numFmt w:val="decimal"/>
      <w:lvlText w:val="%1."/>
      <w:lvlJc w:val="left"/>
      <w:pPr>
        <w:ind w:left="708" w:hanging="234"/>
        <w:jc w:val="left"/>
      </w:pPr>
      <w:rPr>
        <w:rFonts w:hint="default"/>
        <w:w w:val="100"/>
        <w:lang w:val="fr-FR" w:eastAsia="en-US" w:bidi="ar-SA"/>
      </w:rPr>
    </w:lvl>
    <w:lvl w:ilvl="1" w:tplc="42DEC0DE">
      <w:numFmt w:val="bullet"/>
      <w:lvlText w:val="•"/>
      <w:lvlJc w:val="left"/>
      <w:pPr>
        <w:ind w:left="1000" w:hanging="234"/>
      </w:pPr>
      <w:rPr>
        <w:rFonts w:hint="default"/>
        <w:lang w:val="fr-FR" w:eastAsia="en-US" w:bidi="ar-SA"/>
      </w:rPr>
    </w:lvl>
    <w:lvl w:ilvl="2" w:tplc="B198A5C2">
      <w:numFmt w:val="bullet"/>
      <w:lvlText w:val="•"/>
      <w:lvlJc w:val="left"/>
      <w:pPr>
        <w:ind w:left="2080" w:hanging="234"/>
      </w:pPr>
      <w:rPr>
        <w:rFonts w:hint="default"/>
        <w:lang w:val="fr-FR" w:eastAsia="en-US" w:bidi="ar-SA"/>
      </w:rPr>
    </w:lvl>
    <w:lvl w:ilvl="3" w:tplc="A9F83164">
      <w:numFmt w:val="bullet"/>
      <w:lvlText w:val="•"/>
      <w:lvlJc w:val="left"/>
      <w:pPr>
        <w:ind w:left="3161" w:hanging="234"/>
      </w:pPr>
      <w:rPr>
        <w:rFonts w:hint="default"/>
        <w:lang w:val="fr-FR" w:eastAsia="en-US" w:bidi="ar-SA"/>
      </w:rPr>
    </w:lvl>
    <w:lvl w:ilvl="4" w:tplc="26945BE8">
      <w:numFmt w:val="bullet"/>
      <w:lvlText w:val="•"/>
      <w:lvlJc w:val="left"/>
      <w:pPr>
        <w:ind w:left="4241" w:hanging="234"/>
      </w:pPr>
      <w:rPr>
        <w:rFonts w:hint="default"/>
        <w:lang w:val="fr-FR" w:eastAsia="en-US" w:bidi="ar-SA"/>
      </w:rPr>
    </w:lvl>
    <w:lvl w:ilvl="5" w:tplc="529CC168">
      <w:numFmt w:val="bullet"/>
      <w:lvlText w:val="•"/>
      <w:lvlJc w:val="left"/>
      <w:pPr>
        <w:ind w:left="5322" w:hanging="234"/>
      </w:pPr>
      <w:rPr>
        <w:rFonts w:hint="default"/>
        <w:lang w:val="fr-FR" w:eastAsia="en-US" w:bidi="ar-SA"/>
      </w:rPr>
    </w:lvl>
    <w:lvl w:ilvl="6" w:tplc="6A244314">
      <w:numFmt w:val="bullet"/>
      <w:lvlText w:val="•"/>
      <w:lvlJc w:val="left"/>
      <w:pPr>
        <w:ind w:left="6403" w:hanging="234"/>
      </w:pPr>
      <w:rPr>
        <w:rFonts w:hint="default"/>
        <w:lang w:val="fr-FR" w:eastAsia="en-US" w:bidi="ar-SA"/>
      </w:rPr>
    </w:lvl>
    <w:lvl w:ilvl="7" w:tplc="D2C45A1E">
      <w:numFmt w:val="bullet"/>
      <w:lvlText w:val="•"/>
      <w:lvlJc w:val="left"/>
      <w:pPr>
        <w:ind w:left="7483" w:hanging="234"/>
      </w:pPr>
      <w:rPr>
        <w:rFonts w:hint="default"/>
        <w:lang w:val="fr-FR" w:eastAsia="en-US" w:bidi="ar-SA"/>
      </w:rPr>
    </w:lvl>
    <w:lvl w:ilvl="8" w:tplc="862A9A04">
      <w:numFmt w:val="bullet"/>
      <w:lvlText w:val="•"/>
      <w:lvlJc w:val="left"/>
      <w:pPr>
        <w:ind w:left="8564" w:hanging="234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6E43"/>
    <w:rsid w:val="00A36B50"/>
    <w:rsid w:val="00E06E43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C8DB25F"/>
  <w15:docId w15:val="{F8400BDB-2558-45B6-840B-3F7F697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925" w:hanging="451"/>
      <w:outlineLvl w:val="0"/>
    </w:pPr>
    <w:rPr>
      <w:sz w:val="30"/>
      <w:szCs w:val="30"/>
    </w:rPr>
  </w:style>
  <w:style w:type="paragraph" w:styleId="Titre2">
    <w:name w:val="heading 2"/>
    <w:basedOn w:val="Normal"/>
    <w:uiPriority w:val="1"/>
    <w:qFormat/>
    <w:pPr>
      <w:ind w:left="74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ind w:left="400" w:right="124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4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ission.europa.eu/publications/communication-european-green-deal_fr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footer" Target="footer7.xml"/><Relationship Id="rId21" Type="http://schemas.openxmlformats.org/officeDocument/2006/relationships/hyperlink" Target="https://climate.ec.europa.eu/eu-action/adaptation-climate-change_fr" TargetMode="External"/><Relationship Id="rId34" Type="http://schemas.openxmlformats.org/officeDocument/2006/relationships/hyperlink" Target="https://ec.europa.eu/environment/nature/natura2000/index_en.htm" TargetMode="External"/><Relationship Id="rId42" Type="http://schemas.openxmlformats.org/officeDocument/2006/relationships/hyperlink" Target="https://ec.europa.eu/commission/presscorner/detail/fr/ip_22_6278" TargetMode="External"/><Relationship Id="rId47" Type="http://schemas.openxmlformats.org/officeDocument/2006/relationships/hyperlink" Target="https://environment.ec.europa.eu/strategy/circular-economy-action-plan_fr" TargetMode="External"/><Relationship Id="rId50" Type="http://schemas.openxmlformats.org/officeDocument/2006/relationships/hyperlink" Target="mailto:econ-survey-cor@cor.europa.e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or.europa.eu/fr/our-work/Pages/network-of-regional-hubs.aspx" TargetMode="External"/><Relationship Id="rId12" Type="http://schemas.openxmlformats.org/officeDocument/2006/relationships/hyperlink" Target="https://eur-lex.europa.eu/legal-content/FR/TXT/?uri=uriserv%3AOJ.L_.2018.328.01.0001.01.FRA" TargetMode="External"/><Relationship Id="rId17" Type="http://schemas.openxmlformats.org/officeDocument/2006/relationships/image" Target="media/image2.png"/><Relationship Id="rId25" Type="http://schemas.openxmlformats.org/officeDocument/2006/relationships/footer" Target="footer5.xml"/><Relationship Id="rId33" Type="http://schemas.openxmlformats.org/officeDocument/2006/relationships/hyperlink" Target="https://environment.ec.europa.eu/strategy/biodiversity-strategy-2030_fr" TargetMode="External"/><Relationship Id="rId38" Type="http://schemas.openxmlformats.org/officeDocument/2006/relationships/hyperlink" Target="https://food.ec.europa.eu/horizontal-topics/farm-fork-strategy/legislative-framework_fr" TargetMode="Externa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29" Type="http://schemas.openxmlformats.org/officeDocument/2006/relationships/hyperlink" Target="https://energy.ec.europa.eu/topics/energy-efficiency/energy-efficient-buildings/energy-performance-buildings-directive_fr" TargetMode="External"/><Relationship Id="rId41" Type="http://schemas.openxmlformats.org/officeDocument/2006/relationships/hyperlink" Target="https://environment.ec.europa.eu/strategy/zero-pollution-action-plan_fr" TargetMode="External"/><Relationship Id="rId54" Type="http://schemas.openxmlformats.org/officeDocument/2006/relationships/hyperlink" Target="https://ec.europa.eu/eusurvey/runner/contactform/GreenDeal2point0Stakehol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FR/TXT/?uri=uriserv%3AOJ.L_.2018.328.01.0001.01.FRA" TargetMode="External"/><Relationship Id="rId24" Type="http://schemas.openxmlformats.org/officeDocument/2006/relationships/hyperlink" Target="https://cor.europa.eu/fr/our-work/Pages/OpinionTimeline.aspx?opId=CDR-4547-2021" TargetMode="External"/><Relationship Id="rId32" Type="http://schemas.openxmlformats.org/officeDocument/2006/relationships/hyperlink" Target="https://eur-lex.europa.eu/legal-content/FR/TXT/?uri=CELEX%3A52020DC0789" TargetMode="External"/><Relationship Id="rId37" Type="http://schemas.openxmlformats.org/officeDocument/2006/relationships/hyperlink" Target="https://food.ec.europa.eu/horizontal-topics/farm-fork-strategy_fr" TargetMode="External"/><Relationship Id="rId40" Type="http://schemas.openxmlformats.org/officeDocument/2006/relationships/hyperlink" Target="https://environment.ec.europa.eu/strategy/zero-pollution-action-plan_fr" TargetMode="External"/><Relationship Id="rId45" Type="http://schemas.openxmlformats.org/officeDocument/2006/relationships/hyperlink" Target="https://environment.ec.europa.eu/topics/industrial-emissions-and-accidents/industrial-emissions-directive_fr" TargetMode="External"/><Relationship Id="rId53" Type="http://schemas.openxmlformats.org/officeDocument/2006/relationships/hyperlink" Target="mailto:edps@edps.europ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ilium.europa.eu/fr/policies/green-deal/fit-for-55-the-eu-plan-for-a-green-transition/" TargetMode="External"/><Relationship Id="rId23" Type="http://schemas.openxmlformats.org/officeDocument/2006/relationships/hyperlink" Target="https://cor.europa.eu/fr/our-work/Pages/OpinionTimeline.aspx?opId=CDR-4547-2021" TargetMode="External"/><Relationship Id="rId28" Type="http://schemas.openxmlformats.org/officeDocument/2006/relationships/hyperlink" Target="https://energy.ec.europa.eu/topics/energy-efficiency/energy-efficient-buildings/renovation-wave_fr" TargetMode="External"/><Relationship Id="rId36" Type="http://schemas.openxmlformats.org/officeDocument/2006/relationships/hyperlink" Target="https://food.ec.europa.eu/horizontal-topics/farm-fork-strategy_fr" TargetMode="External"/><Relationship Id="rId49" Type="http://schemas.openxmlformats.org/officeDocument/2006/relationships/hyperlink" Target="https://environment.ec.europa.eu/topics/waste-and-recycling_fr" TargetMode="External"/><Relationship Id="rId10" Type="http://schemas.openxmlformats.org/officeDocument/2006/relationships/hyperlink" Target="https://www.consilium.europa.eu/fr/policies/green-deal/fit-for-55-the-eu-plan-for-a-green-transition/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energy.ec.europa.eu/topics/energy-efficiency/energy-efficiency-targets-directive-and-rules/energy-efficiency-directive_fr" TargetMode="External"/><Relationship Id="rId44" Type="http://schemas.openxmlformats.org/officeDocument/2006/relationships/hyperlink" Target="https://environment.ec.europa.eu/strategy/chemicals-strategy_fr" TargetMode="External"/><Relationship Id="rId52" Type="http://schemas.openxmlformats.org/officeDocument/2006/relationships/hyperlink" Target="mailto:data.protection@cor.europa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ommission.europa.eu/strategy-and-policy/priorities-2019-2024/european-green-deal_fr" TargetMode="External"/><Relationship Id="rId22" Type="http://schemas.openxmlformats.org/officeDocument/2006/relationships/hyperlink" Target="https://energy.ec.europa.eu/topics/renewable-energy/renewable-energy-directive-targets-and-rules/renewable-energy-targets_fr" TargetMode="External"/><Relationship Id="rId27" Type="http://schemas.openxmlformats.org/officeDocument/2006/relationships/hyperlink" Target="https://energy.ec.europa.eu/topics/energy-efficiency/energy-efficient-buildings/renovation-wave_fr" TargetMode="External"/><Relationship Id="rId30" Type="http://schemas.openxmlformats.org/officeDocument/2006/relationships/hyperlink" Target="https://energy.ec.europa.eu/topics/energy-efficiency/energy-efficiency-targets-directive-and-rules/energy-efficiency-directive_fr" TargetMode="External"/><Relationship Id="rId35" Type="http://schemas.openxmlformats.org/officeDocument/2006/relationships/hyperlink" Target="https://environment.ec.europa.eu/topics/nature-and-biodiversity/nature-restoration-law_fr" TargetMode="External"/><Relationship Id="rId43" Type="http://schemas.openxmlformats.org/officeDocument/2006/relationships/hyperlink" Target="https://environment.ec.europa.eu/topics/soil-and-land_fr" TargetMode="External"/><Relationship Id="rId48" Type="http://schemas.openxmlformats.org/officeDocument/2006/relationships/hyperlink" Target="https://commission.europa.eu/live-work-travel-eu/consumer-rights-and-complaints/sustainable-consumption_f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ommission.europa.eu/strategy-and-policy/priorities-2019-2024/european-green-deal_fr" TargetMode="External"/><Relationship Id="rId51" Type="http://schemas.openxmlformats.org/officeDocument/2006/relationships/hyperlink" Target="mailto:econ-survey-cor@cor.europa.eu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8604</Words>
  <Characters>47324</Characters>
  <Application>Microsoft Office Word</Application>
  <DocSecurity>0</DocSecurity>
  <Lines>394</Lines>
  <Paragraphs>111</Paragraphs>
  <ScaleCrop>false</ScaleCrop>
  <Company>Région Hauts-de-France</Company>
  <LinksUpToDate>false</LinksUpToDate>
  <CharactersWithSpaces>55817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96da5629-f700-4a40-a38f-f7ba78c19183</dc:subject>
  <cp:keywords>570938, GreenDeal2point0Stakeholder</cp:keywords>
  <cp:lastModifiedBy>VERROUGSTRAETE Leslie</cp:lastModifiedBy>
  <cp:revision>3</cp:revision>
  <dcterms:created xsi:type="dcterms:W3CDTF">2023-04-19T12:46:00Z</dcterms:created>
  <dcterms:modified xsi:type="dcterms:W3CDTF">2023-04-19T12:47:00Z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2023-04-19T00:00:00Z</vt:filetime>
  </property>
</Properties>
</file>