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41F" w:rsidRPr="00DA541F" w:rsidRDefault="009D3C35" w:rsidP="008B6C5E">
      <w:pPr>
        <w:ind w:left="3686"/>
        <w:jc w:val="both"/>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541F">
        <w:rPr>
          <w:noProof/>
          <w:lang w:eastAsia="fr-FR"/>
        </w:rPr>
        <w:drawing>
          <wp:anchor distT="0" distB="0" distL="114300" distR="114300" simplePos="0" relativeHeight="251658240" behindDoc="0" locked="0" layoutInCell="1" allowOverlap="1">
            <wp:simplePos x="0" y="0"/>
            <wp:positionH relativeFrom="column">
              <wp:posOffset>-234950</wp:posOffset>
            </wp:positionH>
            <wp:positionV relativeFrom="paragraph">
              <wp:posOffset>-290195</wp:posOffset>
            </wp:positionV>
            <wp:extent cx="2162175" cy="1398905"/>
            <wp:effectExtent l="0" t="0" r="9525" b="0"/>
            <wp:wrapNone/>
            <wp:docPr id="1" name="Image 1" descr="O:\Service SIGAC\IDG\Design du site\logos\Géo2Franc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ervice SIGAC\IDG\Design du site\logos\Géo2France-4-2.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291" t="2778" r="6614" b="40211"/>
                    <a:stretch/>
                  </pic:blipFill>
                  <pic:spPr bwMode="auto">
                    <a:xfrm>
                      <a:off x="0" y="0"/>
                      <a:ext cx="2162175" cy="1398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541F" w:rsidRPr="00DA541F">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Réunion de</w:t>
      </w:r>
      <w:r w:rsidR="00644F23">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DA541F" w:rsidRPr="00DA541F">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4F23">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ingénieries territoriales</w:t>
      </w:r>
    </w:p>
    <w:p w:rsidR="00DD38DD" w:rsidRDefault="00DD38DD" w:rsidP="008B6C5E">
      <w:pPr>
        <w:ind w:left="3686"/>
        <w:jc w:val="both"/>
        <w:rPr>
          <w:b/>
          <w:sz w:val="28"/>
          <w:szCs w:val="28"/>
        </w:rPr>
      </w:pPr>
    </w:p>
    <w:p w:rsidR="00DA541F" w:rsidRPr="007C4390" w:rsidRDefault="00644F23" w:rsidP="008B6C5E">
      <w:pPr>
        <w:ind w:left="3686"/>
        <w:jc w:val="both"/>
        <w:rPr>
          <w:sz w:val="30"/>
          <w:szCs w:val="30"/>
        </w:rPr>
      </w:pPr>
      <w:r w:rsidRPr="007C4390">
        <w:rPr>
          <w:b/>
          <w:sz w:val="30"/>
          <w:szCs w:val="30"/>
        </w:rPr>
        <w:t>10 septembre 2020</w:t>
      </w:r>
      <w:r w:rsidR="00077A11" w:rsidRPr="007C4390">
        <w:rPr>
          <w:sz w:val="30"/>
          <w:szCs w:val="30"/>
        </w:rPr>
        <w:t xml:space="preserve">, </w:t>
      </w:r>
      <w:r w:rsidR="00DF0B38" w:rsidRPr="007C4390">
        <w:rPr>
          <w:sz w:val="30"/>
          <w:szCs w:val="30"/>
        </w:rPr>
        <w:t xml:space="preserve"> </w:t>
      </w:r>
      <w:r w:rsidR="00077A11" w:rsidRPr="007C4390">
        <w:rPr>
          <w:sz w:val="30"/>
          <w:szCs w:val="30"/>
        </w:rPr>
        <w:t>10H</w:t>
      </w:r>
      <w:r w:rsidR="007C4390">
        <w:rPr>
          <w:sz w:val="30"/>
          <w:szCs w:val="30"/>
        </w:rPr>
        <w:t>0</w:t>
      </w:r>
      <w:r w:rsidR="00077A11" w:rsidRPr="007C4390">
        <w:rPr>
          <w:sz w:val="30"/>
          <w:szCs w:val="30"/>
        </w:rPr>
        <w:t>0</w:t>
      </w:r>
      <w:r w:rsidR="00DF0B38" w:rsidRPr="007C4390">
        <w:rPr>
          <w:sz w:val="30"/>
          <w:szCs w:val="30"/>
        </w:rPr>
        <w:t xml:space="preserve"> – </w:t>
      </w:r>
      <w:r w:rsidR="00077A11" w:rsidRPr="007C4390">
        <w:rPr>
          <w:sz w:val="30"/>
          <w:szCs w:val="30"/>
        </w:rPr>
        <w:t>16H</w:t>
      </w:r>
      <w:r w:rsidR="007C4390">
        <w:rPr>
          <w:sz w:val="30"/>
          <w:szCs w:val="30"/>
        </w:rPr>
        <w:t>0</w:t>
      </w:r>
      <w:r w:rsidR="00077A11" w:rsidRPr="007C4390">
        <w:rPr>
          <w:sz w:val="30"/>
          <w:szCs w:val="30"/>
        </w:rPr>
        <w:t>0</w:t>
      </w:r>
    </w:p>
    <w:p w:rsidR="007C4390" w:rsidRPr="007C4390" w:rsidRDefault="007C4390" w:rsidP="008B6C5E">
      <w:pPr>
        <w:ind w:left="3686"/>
        <w:jc w:val="both"/>
        <w:rPr>
          <w:sz w:val="26"/>
          <w:szCs w:val="26"/>
        </w:rPr>
      </w:pPr>
      <w:r w:rsidRPr="007C4390">
        <w:rPr>
          <w:sz w:val="26"/>
          <w:szCs w:val="26"/>
        </w:rPr>
        <w:t>15 Mail Albert 1</w:t>
      </w:r>
      <w:r w:rsidRPr="007C4390">
        <w:rPr>
          <w:sz w:val="26"/>
          <w:szCs w:val="26"/>
          <w:vertAlign w:val="superscript"/>
        </w:rPr>
        <w:t>er</w:t>
      </w:r>
      <w:r w:rsidRPr="007C4390">
        <w:rPr>
          <w:sz w:val="26"/>
          <w:szCs w:val="26"/>
        </w:rPr>
        <w:t xml:space="preserve"> à Amiens, salle des délibérations</w:t>
      </w:r>
    </w:p>
    <w:p w:rsidR="00DA541F" w:rsidRDefault="00DA541F" w:rsidP="008B6C5E">
      <w:pPr>
        <w:jc w:val="both"/>
      </w:pPr>
    </w:p>
    <w:p w:rsidR="00DA541F" w:rsidRDefault="00DA541F" w:rsidP="008B6C5E">
      <w:pPr>
        <w:jc w:val="both"/>
      </w:pPr>
    </w:p>
    <w:p w:rsidR="000D52D8" w:rsidRDefault="000D52D8" w:rsidP="008B6C5E">
      <w:pPr>
        <w:jc w:val="both"/>
      </w:pPr>
    </w:p>
    <w:p w:rsidR="00DD38DD" w:rsidRDefault="00DD38DD" w:rsidP="008B6C5E">
      <w:pPr>
        <w:jc w:val="both"/>
      </w:pPr>
    </w:p>
    <w:p w:rsidR="00DA541F" w:rsidRPr="00C924B0" w:rsidRDefault="004611FF" w:rsidP="008B6C5E">
      <w:pPr>
        <w:pBdr>
          <w:bottom w:val="single" w:sz="4" w:space="1" w:color="auto"/>
        </w:pBdr>
        <w:jc w:val="both"/>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24B0">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COMPTE RENDU</w:t>
      </w:r>
    </w:p>
    <w:p w:rsidR="00DA541F" w:rsidRDefault="00DA541F" w:rsidP="008B6C5E">
      <w:pPr>
        <w:jc w:val="both"/>
      </w:pPr>
    </w:p>
    <w:p w:rsidR="00C924B0" w:rsidRDefault="00C924B0" w:rsidP="008B6C5E">
      <w:pPr>
        <w:jc w:val="both"/>
      </w:pPr>
    </w:p>
    <w:p w:rsidR="00C346E9" w:rsidRDefault="00C346E9" w:rsidP="008B6C5E">
      <w:pPr>
        <w:jc w:val="both"/>
      </w:pPr>
    </w:p>
    <w:p w:rsidR="00DA541F" w:rsidRPr="006236E7" w:rsidRDefault="00D51A3A" w:rsidP="008B6C5E">
      <w:pPr>
        <w:pStyle w:val="Paragraphedeliste"/>
        <w:numPr>
          <w:ilvl w:val="0"/>
          <w:numId w:val="1"/>
        </w:numPr>
        <w:jc w:val="both"/>
        <w:rPr>
          <w:b/>
          <w:sz w:val="28"/>
          <w:szCs w:val="28"/>
        </w:rPr>
      </w:pPr>
      <w:r w:rsidRPr="006236E7">
        <w:rPr>
          <w:b/>
          <w:sz w:val="28"/>
          <w:szCs w:val="28"/>
        </w:rPr>
        <w:t xml:space="preserve">Présentation du </w:t>
      </w:r>
      <w:hyperlink r:id="rId6" w:history="1">
        <w:r w:rsidRPr="006236E7">
          <w:rPr>
            <w:rStyle w:val="Lienhypertexte"/>
            <w:b/>
            <w:sz w:val="28"/>
            <w:szCs w:val="28"/>
          </w:rPr>
          <w:t>portail</w:t>
        </w:r>
      </w:hyperlink>
      <w:r w:rsidRPr="006236E7">
        <w:rPr>
          <w:b/>
          <w:sz w:val="28"/>
          <w:szCs w:val="28"/>
        </w:rPr>
        <w:t xml:space="preserve"> </w:t>
      </w:r>
      <w:r w:rsidR="00501D06" w:rsidRPr="006236E7">
        <w:rPr>
          <w:b/>
          <w:sz w:val="28"/>
          <w:szCs w:val="28"/>
        </w:rPr>
        <w:t xml:space="preserve">Géo2France </w:t>
      </w:r>
      <w:r w:rsidRPr="006236E7">
        <w:rPr>
          <w:b/>
          <w:sz w:val="28"/>
          <w:szCs w:val="28"/>
        </w:rPr>
        <w:t xml:space="preserve">et de ses fonctionnalités </w:t>
      </w:r>
    </w:p>
    <w:p w:rsidR="00DA541F" w:rsidRDefault="00E74947" w:rsidP="008B6C5E">
      <w:pPr>
        <w:pStyle w:val="Paragraphedeliste"/>
        <w:numPr>
          <w:ilvl w:val="1"/>
          <w:numId w:val="2"/>
        </w:numPr>
        <w:jc w:val="both"/>
      </w:pPr>
      <w:r>
        <w:t xml:space="preserve">Catalogage </w:t>
      </w:r>
      <w:r w:rsidR="00C346E9">
        <w:t xml:space="preserve">Inspire / </w:t>
      </w:r>
      <w:r w:rsidR="00156150">
        <w:t>Open Data, et stratégies de moissonnage</w:t>
      </w:r>
    </w:p>
    <w:p w:rsidR="008A0B77" w:rsidRDefault="008A0B77" w:rsidP="008B6C5E">
      <w:pPr>
        <w:pStyle w:val="Paragraphedeliste"/>
        <w:numPr>
          <w:ilvl w:val="1"/>
          <w:numId w:val="2"/>
        </w:numPr>
        <w:jc w:val="both"/>
      </w:pPr>
      <w:r>
        <w:t>Visionneuse améliorée et générateur d’application</w:t>
      </w:r>
    </w:p>
    <w:p w:rsidR="008A0B77" w:rsidRDefault="008A0B77" w:rsidP="008B6C5E">
      <w:pPr>
        <w:pStyle w:val="Paragraphedeliste"/>
        <w:numPr>
          <w:ilvl w:val="1"/>
          <w:numId w:val="2"/>
        </w:numPr>
        <w:jc w:val="both"/>
      </w:pPr>
      <w:r>
        <w:t>Plugin Géo2France pour QGIS</w:t>
      </w:r>
    </w:p>
    <w:p w:rsidR="008A0B77" w:rsidRDefault="008A0B77" w:rsidP="008B6C5E">
      <w:pPr>
        <w:pStyle w:val="Paragraphedeliste"/>
        <w:numPr>
          <w:ilvl w:val="1"/>
          <w:numId w:val="2"/>
        </w:numPr>
        <w:jc w:val="both"/>
      </w:pPr>
      <w:r>
        <w:t>Saisie de données collaborative</w:t>
      </w:r>
    </w:p>
    <w:p w:rsidR="001354D8" w:rsidRDefault="001354D8" w:rsidP="008B6C5E">
      <w:pPr>
        <w:jc w:val="both"/>
      </w:pPr>
    </w:p>
    <w:p w:rsidR="008B6C5E" w:rsidRDefault="008B6C5E" w:rsidP="008B6C5E">
      <w:pPr>
        <w:jc w:val="both"/>
      </w:pPr>
    </w:p>
    <w:p w:rsidR="002F6FD2" w:rsidRDefault="002F6FD2" w:rsidP="002F6FD2">
      <w:pPr>
        <w:jc w:val="both"/>
      </w:pPr>
      <w:r w:rsidRPr="00136439">
        <w:rPr>
          <w:u w:val="single"/>
        </w:rPr>
        <w:t>Tour d’horizon</w:t>
      </w:r>
      <w:r>
        <w:t xml:space="preserve"> des stratégies data dans les agglomérations. On trouve</w:t>
      </w:r>
      <w:r w:rsidR="00E15898">
        <w:t xml:space="preserve"> plusieurs </w:t>
      </w:r>
      <w:r>
        <w:t>types de situations :</w:t>
      </w:r>
    </w:p>
    <w:p w:rsidR="002F6FD2" w:rsidRDefault="002F6FD2" w:rsidP="006C5510">
      <w:pPr>
        <w:pStyle w:val="Paragraphedeliste"/>
        <w:numPr>
          <w:ilvl w:val="0"/>
          <w:numId w:val="15"/>
        </w:numPr>
        <w:jc w:val="both"/>
      </w:pPr>
      <w:r>
        <w:t>Pas de catalogage</w:t>
      </w:r>
    </w:p>
    <w:p w:rsidR="002F6FD2" w:rsidRDefault="002F6FD2" w:rsidP="006C5510">
      <w:pPr>
        <w:pStyle w:val="Paragraphedeliste"/>
        <w:numPr>
          <w:ilvl w:val="0"/>
          <w:numId w:val="15"/>
        </w:numPr>
        <w:jc w:val="both"/>
      </w:pPr>
      <w:r>
        <w:t xml:space="preserve">Catalogage </w:t>
      </w:r>
      <w:r w:rsidR="006C5510">
        <w:t xml:space="preserve">des données métiers (interservices) </w:t>
      </w:r>
      <w:r>
        <w:t xml:space="preserve">dans une optique </w:t>
      </w:r>
      <w:r w:rsidR="006C5510">
        <w:t>« </w:t>
      </w:r>
      <w:r>
        <w:t>open data interne</w:t>
      </w:r>
      <w:r w:rsidR="006C5510">
        <w:t> » : peu d’interface avec l’extérieur sauf pour la récupération de données produites par des acteurs nationaux</w:t>
      </w:r>
    </w:p>
    <w:p w:rsidR="002F6FD2" w:rsidRDefault="002F6FD2" w:rsidP="006C5510">
      <w:pPr>
        <w:pStyle w:val="Paragraphedeliste"/>
        <w:numPr>
          <w:ilvl w:val="0"/>
          <w:numId w:val="15"/>
        </w:numPr>
        <w:jc w:val="both"/>
      </w:pPr>
      <w:r>
        <w:t xml:space="preserve">Catalogage </w:t>
      </w:r>
      <w:r w:rsidR="0002257A">
        <w:t xml:space="preserve">INSPIRE </w:t>
      </w:r>
      <w:r>
        <w:t>avec publication externe et moissonnage</w:t>
      </w:r>
    </w:p>
    <w:p w:rsidR="0002257A" w:rsidRDefault="0002257A" w:rsidP="0002257A">
      <w:pPr>
        <w:pStyle w:val="Paragraphedeliste"/>
        <w:numPr>
          <w:ilvl w:val="0"/>
          <w:numId w:val="15"/>
        </w:numPr>
        <w:jc w:val="both"/>
      </w:pPr>
      <w:r>
        <w:t xml:space="preserve">Catalogage opendata sur plateforme propriétaire </w:t>
      </w:r>
    </w:p>
    <w:p w:rsidR="0002257A" w:rsidRDefault="0002257A" w:rsidP="00451331">
      <w:pPr>
        <w:pStyle w:val="Paragraphedeliste"/>
        <w:jc w:val="both"/>
      </w:pPr>
    </w:p>
    <w:p w:rsidR="002F6FD2" w:rsidRDefault="002F6FD2" w:rsidP="002F6FD2">
      <w:pPr>
        <w:jc w:val="both"/>
      </w:pPr>
      <w:r>
        <w:t>Problématique récurrente d</w:t>
      </w:r>
      <w:r w:rsidR="00E15898">
        <w:t>e l’interopérabilité des INSPIRE/Open data</w:t>
      </w:r>
      <w:r w:rsidR="00AE7CD8">
        <w:t>.</w:t>
      </w:r>
    </w:p>
    <w:p w:rsidR="002F6FD2" w:rsidRDefault="002F6FD2" w:rsidP="002F6FD2">
      <w:pPr>
        <w:jc w:val="both"/>
      </w:pPr>
    </w:p>
    <w:p w:rsidR="006236E7" w:rsidRDefault="006236E7" w:rsidP="002F6FD2">
      <w:pPr>
        <w:jc w:val="both"/>
      </w:pPr>
    </w:p>
    <w:p w:rsidR="008A0B77" w:rsidRDefault="008A0B77" w:rsidP="008B6C5E">
      <w:pPr>
        <w:jc w:val="both"/>
      </w:pPr>
      <w:r>
        <w:sym w:font="Wingdings" w:char="F0E0"/>
      </w:r>
      <w:r>
        <w:t xml:space="preserve"> </w:t>
      </w:r>
      <w:r w:rsidR="001354D8" w:rsidRPr="00136439">
        <w:rPr>
          <w:u w:val="single"/>
        </w:rPr>
        <w:t>Besoin exprimé</w:t>
      </w:r>
      <w:r>
        <w:t xml:space="preserve"> de</w:t>
      </w:r>
      <w:r w:rsidR="001354D8">
        <w:t xml:space="preserve"> trouver un processus de catalogage et de rédaction des métadonnées plus ergonomique que la norme INSPIRE.</w:t>
      </w:r>
    </w:p>
    <w:p w:rsidR="008A0B77" w:rsidRDefault="008A0B77" w:rsidP="008B6C5E">
      <w:pPr>
        <w:jc w:val="both"/>
      </w:pPr>
    </w:p>
    <w:p w:rsidR="00CF59DF" w:rsidRDefault="001354D8" w:rsidP="008B6C5E">
      <w:pPr>
        <w:jc w:val="both"/>
      </w:pPr>
      <w:r>
        <w:t>Les axes de travail de Géo2France sur ce sujet sont</w:t>
      </w:r>
      <w:r w:rsidR="00CF59DF">
        <w:t> :</w:t>
      </w:r>
    </w:p>
    <w:p w:rsidR="00CF59DF" w:rsidRDefault="00CF59DF" w:rsidP="008B6C5E">
      <w:pPr>
        <w:pStyle w:val="Paragraphedeliste"/>
        <w:numPr>
          <w:ilvl w:val="0"/>
          <w:numId w:val="8"/>
        </w:numPr>
        <w:jc w:val="both"/>
      </w:pPr>
      <w:r>
        <w:t>un effort de pédagogie à travers le guide de rédaction des métadonnées,</w:t>
      </w:r>
    </w:p>
    <w:p w:rsidR="0002257A" w:rsidRDefault="0002257A" w:rsidP="0002257A">
      <w:pPr>
        <w:pStyle w:val="Paragraphedeliste"/>
        <w:numPr>
          <w:ilvl w:val="0"/>
          <w:numId w:val="8"/>
        </w:numPr>
        <w:jc w:val="both"/>
      </w:pPr>
      <w:r>
        <w:t>la disponibilité du catalogue open data CKAN,</w:t>
      </w:r>
    </w:p>
    <w:p w:rsidR="001354D8" w:rsidRDefault="001354D8" w:rsidP="008B6C5E">
      <w:pPr>
        <w:pStyle w:val="Paragraphedeliste"/>
        <w:numPr>
          <w:ilvl w:val="0"/>
          <w:numId w:val="8"/>
        </w:numPr>
        <w:jc w:val="both"/>
      </w:pPr>
      <w:r>
        <w:t xml:space="preserve">un projet d’éditeur de métadonnée </w:t>
      </w:r>
      <w:r w:rsidR="0002257A">
        <w:t xml:space="preserve">INSPIRE/OPEN DATA accessible </w:t>
      </w:r>
      <w:r>
        <w:t>basé sur Md-Edit.</w:t>
      </w:r>
    </w:p>
    <w:p w:rsidR="00671AE7" w:rsidRDefault="00671AE7" w:rsidP="008B6C5E">
      <w:pPr>
        <w:pStyle w:val="Paragraphedeliste"/>
        <w:numPr>
          <w:ilvl w:val="0"/>
          <w:numId w:val="8"/>
        </w:numPr>
        <w:jc w:val="both"/>
      </w:pPr>
      <w:r>
        <w:t xml:space="preserve">le moissonnage de catalogue opendatasoft et Arcgis Portal </w:t>
      </w:r>
    </w:p>
    <w:p w:rsidR="00156150" w:rsidRDefault="00156150" w:rsidP="008B6C5E">
      <w:pPr>
        <w:jc w:val="both"/>
      </w:pPr>
    </w:p>
    <w:p w:rsidR="006C5510" w:rsidRDefault="006C5510" w:rsidP="008B6C5E">
      <w:pPr>
        <w:jc w:val="both"/>
      </w:pPr>
    </w:p>
    <w:p w:rsidR="00AE7CD8" w:rsidRDefault="00AE7CD8" w:rsidP="008B6C5E">
      <w:pPr>
        <w:jc w:val="both"/>
      </w:pPr>
    </w:p>
    <w:p w:rsidR="004611FF" w:rsidRDefault="008A0B77" w:rsidP="008B6C5E">
      <w:pPr>
        <w:jc w:val="both"/>
      </w:pPr>
      <w:r>
        <w:t xml:space="preserve">Se pose </w:t>
      </w:r>
      <w:r w:rsidR="00AE7CD8">
        <w:t xml:space="preserve">aussi </w:t>
      </w:r>
      <w:r>
        <w:t>la question du positionnement des services SIG sur les problém</w:t>
      </w:r>
      <w:r w:rsidR="008B6C5E">
        <w:t>atiques open data en général (y </w:t>
      </w:r>
      <w:r>
        <w:t xml:space="preserve">comprises les données non géographiques), du fait de l’expertise de ces services </w:t>
      </w:r>
      <w:r w:rsidR="008B6C5E">
        <w:t xml:space="preserve">SIG </w:t>
      </w:r>
      <w:r>
        <w:t>sur la data.</w:t>
      </w:r>
    </w:p>
    <w:p w:rsidR="002F6FD2" w:rsidRDefault="002F6FD2" w:rsidP="008B6C5E">
      <w:pPr>
        <w:jc w:val="both"/>
      </w:pPr>
    </w:p>
    <w:p w:rsidR="008A0B77" w:rsidRDefault="008A0B77" w:rsidP="008B6C5E">
      <w:pPr>
        <w:jc w:val="both"/>
      </w:pPr>
      <w:r>
        <w:sym w:font="Wingdings" w:char="F0E0"/>
      </w:r>
      <w:r>
        <w:t xml:space="preserve"> </w:t>
      </w:r>
      <w:r w:rsidRPr="00136439">
        <w:rPr>
          <w:u w:val="single"/>
        </w:rPr>
        <w:t>Besoin exprimé</w:t>
      </w:r>
      <w:r w:rsidR="0066113E">
        <w:t xml:space="preserve"> </w:t>
      </w:r>
      <w:r>
        <w:t>d’une capitalisation croisée entre ingénieries</w:t>
      </w:r>
      <w:r w:rsidR="002F6FD2" w:rsidRPr="002F6FD2">
        <w:t xml:space="preserve"> </w:t>
      </w:r>
      <w:r w:rsidR="002F6FD2">
        <w:t>sur ce sujet « data »</w:t>
      </w:r>
      <w:r>
        <w:t xml:space="preserve">, afin de construire des leviers argumentaires communs </w:t>
      </w:r>
      <w:r w:rsidR="008B6C5E">
        <w:t xml:space="preserve">et une capacité d’influence mutualisée </w:t>
      </w:r>
      <w:r>
        <w:t>auprès des décideurs territoriaux</w:t>
      </w:r>
      <w:r w:rsidR="008B6C5E">
        <w:t xml:space="preserve"> et des acteurs nationaux de la donnée</w:t>
      </w:r>
      <w:r>
        <w:t>.</w:t>
      </w:r>
    </w:p>
    <w:p w:rsidR="004611FF" w:rsidRDefault="004611FF" w:rsidP="008B6C5E">
      <w:pPr>
        <w:jc w:val="both"/>
      </w:pPr>
    </w:p>
    <w:p w:rsidR="008B6C5E" w:rsidRDefault="008B6C5E" w:rsidP="008B6C5E">
      <w:pPr>
        <w:jc w:val="both"/>
      </w:pPr>
      <w:r>
        <w:sym w:font="Wingdings" w:char="F0E0"/>
      </w:r>
      <w:r>
        <w:t xml:space="preserve"> </w:t>
      </w:r>
      <w:r w:rsidRPr="00136439">
        <w:rPr>
          <w:u w:val="single"/>
        </w:rPr>
        <w:t>Besoin exprimé</w:t>
      </w:r>
      <w:r>
        <w:t xml:space="preserve"> sur la saisie de données collaborative : pouvoir faire remonter des données et des mises à jour locales dans des bases régionales</w:t>
      </w:r>
      <w:r w:rsidR="006C5510">
        <w:t xml:space="preserve"> communes aux territoires</w:t>
      </w:r>
      <w:r w:rsidR="009A40CA">
        <w:t>, soit en produisant la donnée directement avec des outils Géo2france, soit en produisant les données localement selon des standards qui permettent de les agréger au niveau régional</w:t>
      </w:r>
      <w:r w:rsidR="009A40CA">
        <w:t>.</w:t>
      </w:r>
    </w:p>
    <w:p w:rsidR="00DA541F" w:rsidRPr="006236E7" w:rsidRDefault="00DA541F" w:rsidP="008B6C5E">
      <w:pPr>
        <w:pStyle w:val="Paragraphedeliste"/>
        <w:numPr>
          <w:ilvl w:val="0"/>
          <w:numId w:val="1"/>
        </w:numPr>
        <w:jc w:val="both"/>
        <w:rPr>
          <w:b/>
          <w:sz w:val="28"/>
          <w:szCs w:val="28"/>
        </w:rPr>
      </w:pPr>
      <w:r w:rsidRPr="006236E7">
        <w:rPr>
          <w:b/>
          <w:sz w:val="28"/>
          <w:szCs w:val="28"/>
        </w:rPr>
        <w:lastRenderedPageBreak/>
        <w:t xml:space="preserve">Présentation </w:t>
      </w:r>
      <w:r w:rsidR="00C346E9" w:rsidRPr="006236E7">
        <w:rPr>
          <w:b/>
          <w:sz w:val="28"/>
          <w:szCs w:val="28"/>
        </w:rPr>
        <w:t>des principes organisationnels de la communauté Géo2France</w:t>
      </w:r>
    </w:p>
    <w:p w:rsidR="00DA541F" w:rsidRDefault="00C346E9" w:rsidP="008B6C5E">
      <w:pPr>
        <w:pStyle w:val="Paragraphedeliste"/>
        <w:numPr>
          <w:ilvl w:val="1"/>
          <w:numId w:val="2"/>
        </w:numPr>
        <w:jc w:val="both"/>
      </w:pPr>
      <w:r>
        <w:t>Pilotage Etat – Région</w:t>
      </w:r>
      <w:r w:rsidR="00E74947" w:rsidRPr="00E74947">
        <w:t xml:space="preserve"> </w:t>
      </w:r>
      <w:r w:rsidR="00E74947">
        <w:t xml:space="preserve">et partenariat </w:t>
      </w:r>
    </w:p>
    <w:p w:rsidR="00C346E9" w:rsidRDefault="00C346E9" w:rsidP="008B6C5E">
      <w:pPr>
        <w:pStyle w:val="Paragraphedeliste"/>
        <w:numPr>
          <w:ilvl w:val="1"/>
          <w:numId w:val="2"/>
        </w:numPr>
        <w:jc w:val="both"/>
      </w:pPr>
      <w:r>
        <w:t xml:space="preserve">Les groupes-projets : </w:t>
      </w:r>
      <w:r w:rsidR="00156150">
        <w:t>des espaces collaboratifs administrés et animés par leurs membres</w:t>
      </w:r>
    </w:p>
    <w:p w:rsidR="00DF0B38" w:rsidRDefault="00DF0B38" w:rsidP="008B6C5E">
      <w:pPr>
        <w:jc w:val="both"/>
      </w:pPr>
    </w:p>
    <w:p w:rsidR="008B6C5E" w:rsidRDefault="008B6C5E" w:rsidP="008B6C5E">
      <w:pPr>
        <w:jc w:val="both"/>
      </w:pPr>
    </w:p>
    <w:p w:rsidR="00DF0B38" w:rsidRDefault="008B6C5E" w:rsidP="008B6C5E">
      <w:pPr>
        <w:jc w:val="both"/>
      </w:pPr>
      <w:r>
        <w:sym w:font="Wingdings" w:char="F0E0"/>
      </w:r>
      <w:r>
        <w:t xml:space="preserve"> </w:t>
      </w:r>
      <w:r w:rsidR="0066113E">
        <w:t>Besoin exprimé d’une gouvernance Géo2France (et d’un</w:t>
      </w:r>
      <w:r w:rsidR="000C15F0">
        <w:t>e</w:t>
      </w:r>
      <w:r w:rsidR="0066113E">
        <w:t xml:space="preserve"> stratégie de financement des gros projets) où les territoires et les agglomérations trouvent leur juste place. Ce besoin est d’autant plus important que les territoires vivent un s</w:t>
      </w:r>
      <w:r>
        <w:t xml:space="preserve">entiment </w:t>
      </w:r>
      <w:r w:rsidR="0066113E">
        <w:t>d’</w:t>
      </w:r>
      <w:r>
        <w:t xml:space="preserve">éloignement de la Région vis-à-vis </w:t>
      </w:r>
      <w:r w:rsidR="0066113E">
        <w:t>d’eux</w:t>
      </w:r>
      <w:r>
        <w:t xml:space="preserve"> depuis plusieurs années. Sentiment aggravé par la fusion</w:t>
      </w:r>
      <w:r w:rsidR="0066113E">
        <w:t xml:space="preserve"> des Régions</w:t>
      </w:r>
      <w:r>
        <w:t xml:space="preserve">. </w:t>
      </w:r>
    </w:p>
    <w:p w:rsidR="008B6C5E" w:rsidRDefault="008B6C5E" w:rsidP="008B6C5E">
      <w:pPr>
        <w:jc w:val="both"/>
      </w:pPr>
    </w:p>
    <w:p w:rsidR="008B6C5E" w:rsidRDefault="008B6C5E" w:rsidP="008B6C5E">
      <w:pPr>
        <w:jc w:val="both"/>
      </w:pPr>
    </w:p>
    <w:p w:rsidR="00DA541F" w:rsidRDefault="00DA541F" w:rsidP="008B6C5E">
      <w:pPr>
        <w:jc w:val="both"/>
      </w:pPr>
    </w:p>
    <w:p w:rsidR="00C346E9" w:rsidRDefault="00C346E9" w:rsidP="008B6C5E">
      <w:pPr>
        <w:jc w:val="both"/>
      </w:pPr>
    </w:p>
    <w:p w:rsidR="002F6FD2" w:rsidRPr="006236E7" w:rsidRDefault="002F6FD2" w:rsidP="002F6FD2">
      <w:pPr>
        <w:pStyle w:val="Paragraphedeliste"/>
        <w:numPr>
          <w:ilvl w:val="0"/>
          <w:numId w:val="1"/>
        </w:numPr>
        <w:jc w:val="both"/>
        <w:rPr>
          <w:b/>
          <w:sz w:val="28"/>
          <w:szCs w:val="28"/>
        </w:rPr>
      </w:pPr>
      <w:r w:rsidRPr="006236E7">
        <w:rPr>
          <w:b/>
          <w:sz w:val="28"/>
          <w:szCs w:val="28"/>
        </w:rPr>
        <w:t>L’enjeu des Plans Corps de rue Simplifiés (PCRS) dans les Hauts-de-France</w:t>
      </w:r>
    </w:p>
    <w:p w:rsidR="002F6FD2" w:rsidRDefault="002F6FD2" w:rsidP="002F6FD2">
      <w:pPr>
        <w:jc w:val="both"/>
      </w:pPr>
    </w:p>
    <w:p w:rsidR="00136439" w:rsidRDefault="00136439" w:rsidP="002F6FD2">
      <w:pPr>
        <w:jc w:val="both"/>
      </w:pPr>
    </w:p>
    <w:p w:rsidR="002F6FD2" w:rsidRDefault="002F6FD2" w:rsidP="002F6FD2">
      <w:pPr>
        <w:jc w:val="both"/>
      </w:pPr>
      <w:r w:rsidRPr="00136439">
        <w:rPr>
          <w:u w:val="single"/>
        </w:rPr>
        <w:t>Tour d’horizon des</w:t>
      </w:r>
      <w:r w:rsidR="005315D2" w:rsidRPr="00136439">
        <w:rPr>
          <w:u w:val="single"/>
        </w:rPr>
        <w:t xml:space="preserve"> </w:t>
      </w:r>
      <w:r w:rsidR="00B373C9" w:rsidRPr="00136439">
        <w:rPr>
          <w:u w:val="single"/>
        </w:rPr>
        <w:t>agglomérations</w:t>
      </w:r>
      <w:r w:rsidR="00B373C9">
        <w:t xml:space="preserve"> : </w:t>
      </w:r>
    </w:p>
    <w:p w:rsidR="00136439" w:rsidRDefault="00136439" w:rsidP="00136439">
      <w:pPr>
        <w:jc w:val="both"/>
      </w:pPr>
    </w:p>
    <w:p w:rsidR="00B373C9" w:rsidRDefault="00B373C9" w:rsidP="00B373C9">
      <w:pPr>
        <w:pStyle w:val="Paragraphedeliste"/>
        <w:numPr>
          <w:ilvl w:val="0"/>
          <w:numId w:val="10"/>
        </w:numPr>
        <w:jc w:val="both"/>
      </w:pPr>
      <w:r>
        <w:t>ME Lille : PCRS raster déjà fait en 2016, mise à jour 2020 en cours, PCRS vecteur en cours de diffusion.</w:t>
      </w:r>
    </w:p>
    <w:p w:rsidR="00B373C9" w:rsidRDefault="00B373C9" w:rsidP="00B373C9">
      <w:pPr>
        <w:pStyle w:val="Paragraphedeliste"/>
        <w:numPr>
          <w:ilvl w:val="0"/>
          <w:numId w:val="10"/>
        </w:numPr>
        <w:jc w:val="both"/>
      </w:pPr>
      <w:r>
        <w:t>Amiens Métropole : étude de faisabilité sur un PCRS hybride (urbain vecteur / rural raster).</w:t>
      </w:r>
    </w:p>
    <w:p w:rsidR="00B373C9" w:rsidRDefault="00B373C9" w:rsidP="00B373C9">
      <w:pPr>
        <w:pStyle w:val="Paragraphedeliste"/>
        <w:numPr>
          <w:ilvl w:val="0"/>
          <w:numId w:val="10"/>
        </w:numPr>
        <w:jc w:val="both"/>
      </w:pPr>
      <w:r>
        <w:t>AR Compiègne : étude faisabilité sur PCRS hybride + élaboration des CCTP des études topographiques avec la FNEBTP et les géomètres experts.</w:t>
      </w:r>
    </w:p>
    <w:p w:rsidR="00B373C9" w:rsidRDefault="00B373C9" w:rsidP="00B373C9">
      <w:pPr>
        <w:pStyle w:val="Paragraphedeliste"/>
        <w:numPr>
          <w:ilvl w:val="0"/>
          <w:numId w:val="10"/>
        </w:numPr>
        <w:jc w:val="both"/>
      </w:pPr>
      <w:r>
        <w:t>CA Lens-Liévin : PCRS raster élaboré sur fond de plan 5 cm en 2018-2019 pour les bus HNS.</w:t>
      </w:r>
    </w:p>
    <w:p w:rsidR="00B373C9" w:rsidRDefault="008629BC" w:rsidP="00B373C9">
      <w:pPr>
        <w:pStyle w:val="Paragraphedeliste"/>
        <w:numPr>
          <w:ilvl w:val="0"/>
          <w:numId w:val="10"/>
        </w:numPr>
        <w:jc w:val="both"/>
      </w:pPr>
      <w:r>
        <w:t>CU Dunkerque : Fond de plan réalisé en 2018, mais sans les effleurements réseaux</w:t>
      </w:r>
    </w:p>
    <w:p w:rsidR="00136439" w:rsidRDefault="00136439" w:rsidP="00B373C9">
      <w:pPr>
        <w:pStyle w:val="Paragraphedeliste"/>
        <w:numPr>
          <w:ilvl w:val="0"/>
          <w:numId w:val="10"/>
        </w:numPr>
        <w:jc w:val="both"/>
      </w:pPr>
      <w:r>
        <w:t>CA Beauvaisis : ortho 2008 de grande qualité (10 cm)</w:t>
      </w:r>
    </w:p>
    <w:p w:rsidR="00B373C9" w:rsidRDefault="00B373C9" w:rsidP="002F6FD2">
      <w:pPr>
        <w:jc w:val="both"/>
      </w:pPr>
    </w:p>
    <w:p w:rsidR="00136439" w:rsidRDefault="00136439" w:rsidP="002F6FD2">
      <w:pPr>
        <w:jc w:val="both"/>
      </w:pPr>
    </w:p>
    <w:p w:rsidR="00136439" w:rsidRDefault="00B373C9" w:rsidP="002F6FD2">
      <w:pPr>
        <w:jc w:val="both"/>
      </w:pPr>
      <w:r>
        <w:sym w:font="Wingdings" w:char="F0E0"/>
      </w:r>
      <w:r>
        <w:t xml:space="preserve"> </w:t>
      </w:r>
      <w:r w:rsidRPr="00136439">
        <w:rPr>
          <w:u w:val="single"/>
        </w:rPr>
        <w:t>Besoin exprimé</w:t>
      </w:r>
      <w:r>
        <w:t xml:space="preserve"> d’une mutualisation des stratégies de négociation avec les grands opérateurs réseaux, </w:t>
      </w:r>
      <w:r w:rsidR="008629BC">
        <w:t>avec qui le dialogue semble difficile alors qu’ils</w:t>
      </w:r>
      <w:r>
        <w:t xml:space="preserve"> seront les 1ers bénéficiaires des PCRS</w:t>
      </w:r>
      <w:r w:rsidR="00136439">
        <w:t xml:space="preserve">. </w:t>
      </w:r>
    </w:p>
    <w:p w:rsidR="00B373C9" w:rsidRDefault="00136439" w:rsidP="002F6FD2">
      <w:pPr>
        <w:jc w:val="both"/>
      </w:pPr>
      <w:r>
        <w:t>(cf. 2</w:t>
      </w:r>
      <w:r w:rsidRPr="00136439">
        <w:rPr>
          <w:vertAlign w:val="superscript"/>
        </w:rPr>
        <w:t>ème</w:t>
      </w:r>
      <w:r>
        <w:t xml:space="preserve"> appui possible de la plateforme Géo2France)</w:t>
      </w:r>
    </w:p>
    <w:p w:rsidR="00136439" w:rsidRDefault="00136439" w:rsidP="002F6FD2">
      <w:pPr>
        <w:jc w:val="both"/>
      </w:pPr>
    </w:p>
    <w:p w:rsidR="00136439" w:rsidRDefault="00136439" w:rsidP="002F6FD2">
      <w:pPr>
        <w:jc w:val="both"/>
      </w:pPr>
    </w:p>
    <w:p w:rsidR="00136439" w:rsidRDefault="00136439" w:rsidP="002F6FD2">
      <w:pPr>
        <w:jc w:val="both"/>
      </w:pPr>
      <w:r>
        <w:sym w:font="Wingdings" w:char="F0E0"/>
      </w:r>
      <w:r>
        <w:t xml:space="preserve"> </w:t>
      </w:r>
      <w:r w:rsidRPr="00136439">
        <w:rPr>
          <w:u w:val="single"/>
        </w:rPr>
        <w:t>Besoin exprimé</w:t>
      </w:r>
      <w:r>
        <w:t xml:space="preserve"> d’une mutualisation des leviers d’argumentation et d’influence auprès des décideurs territoriaux, comme sur la question « data ». </w:t>
      </w:r>
    </w:p>
    <w:p w:rsidR="00136439" w:rsidRDefault="00136439" w:rsidP="002F6FD2">
      <w:pPr>
        <w:jc w:val="both"/>
      </w:pPr>
    </w:p>
    <w:p w:rsidR="00136439" w:rsidRDefault="00136439" w:rsidP="002F6FD2">
      <w:pPr>
        <w:jc w:val="both"/>
      </w:pPr>
    </w:p>
    <w:p w:rsidR="00136439" w:rsidRPr="00136439" w:rsidRDefault="00136439" w:rsidP="002F6FD2">
      <w:pPr>
        <w:jc w:val="both"/>
        <w:rPr>
          <w:u w:val="single"/>
        </w:rPr>
      </w:pPr>
      <w:r>
        <w:sym w:font="Wingdings" w:char="F0E0"/>
      </w:r>
      <w:r>
        <w:t xml:space="preserve"> </w:t>
      </w:r>
      <w:r w:rsidRPr="00136439">
        <w:rPr>
          <w:u w:val="single"/>
        </w:rPr>
        <w:t>Besoin exprimé</w:t>
      </w:r>
      <w:r>
        <w:t xml:space="preserve"> d’une capitalisation méthodologique et technologique (cf. 2</w:t>
      </w:r>
      <w:r w:rsidRPr="00136439">
        <w:rPr>
          <w:vertAlign w:val="superscript"/>
        </w:rPr>
        <w:t>ème</w:t>
      </w:r>
      <w:r>
        <w:t xml:space="preserve"> appuis possible G2F), mais appuyée par quelques opérations-tests permettant de valider les technologies disponibles.</w:t>
      </w:r>
    </w:p>
    <w:p w:rsidR="00136439" w:rsidRDefault="00136439" w:rsidP="002F6FD2">
      <w:pPr>
        <w:jc w:val="both"/>
      </w:pPr>
    </w:p>
    <w:p w:rsidR="00406A13" w:rsidRDefault="00406A13" w:rsidP="002F6FD2">
      <w:pPr>
        <w:jc w:val="both"/>
      </w:pPr>
    </w:p>
    <w:p w:rsidR="00136439" w:rsidRDefault="00136439" w:rsidP="002F6FD2">
      <w:pPr>
        <w:jc w:val="both"/>
      </w:pPr>
    </w:p>
    <w:p w:rsidR="00136439" w:rsidRDefault="00136439" w:rsidP="002F6FD2">
      <w:pPr>
        <w:jc w:val="both"/>
      </w:pPr>
      <w:r w:rsidRPr="00702B2A">
        <w:sym w:font="Wingdings" w:char="F0E0"/>
      </w:r>
      <w:r w:rsidRPr="00702B2A">
        <w:t xml:space="preserve"> </w:t>
      </w:r>
      <w:r w:rsidRPr="00702B2A">
        <w:rPr>
          <w:u w:val="single"/>
        </w:rPr>
        <w:t>Décision</w:t>
      </w:r>
      <w:r w:rsidRPr="00702B2A">
        <w:t> :</w:t>
      </w:r>
      <w:r>
        <w:t xml:space="preserve"> création d’un groupe</w:t>
      </w:r>
      <w:r w:rsidR="006C5510">
        <w:t>-</w:t>
      </w:r>
      <w:r>
        <w:t>projet dédié à l’organisation des 3 leviers d’appuis de la plateforme Géo2France sur les PCRS (capitalisation, négociation et diffusion).</w:t>
      </w:r>
    </w:p>
    <w:p w:rsidR="00406A13" w:rsidRDefault="00406A13" w:rsidP="002F6FD2">
      <w:pPr>
        <w:jc w:val="both"/>
      </w:pPr>
    </w:p>
    <w:p w:rsidR="002F6FD2" w:rsidRDefault="00406A13" w:rsidP="002F6FD2">
      <w:pPr>
        <w:jc w:val="both"/>
      </w:pPr>
      <w:r>
        <w:t>La MEL, l’ARC et la Région se sont proposées pour co-animer le groupe. Les autres collectivités intéressées peuvent se manifester auprès de l’équipe Géo2France.</w:t>
      </w:r>
    </w:p>
    <w:p w:rsidR="00406A13" w:rsidRDefault="00406A13" w:rsidP="002F6FD2">
      <w:pPr>
        <w:jc w:val="both"/>
      </w:pPr>
    </w:p>
    <w:p w:rsidR="000C15F0" w:rsidRDefault="000C15F0" w:rsidP="002F6FD2">
      <w:pPr>
        <w:jc w:val="both"/>
      </w:pPr>
      <w:r>
        <w:br w:type="page"/>
      </w:r>
    </w:p>
    <w:p w:rsidR="00501D06" w:rsidRPr="006236E7" w:rsidRDefault="00501D06" w:rsidP="002F6FD2">
      <w:pPr>
        <w:pStyle w:val="Paragraphedeliste"/>
        <w:numPr>
          <w:ilvl w:val="0"/>
          <w:numId w:val="1"/>
        </w:numPr>
        <w:jc w:val="both"/>
        <w:rPr>
          <w:b/>
          <w:sz w:val="28"/>
          <w:szCs w:val="28"/>
        </w:rPr>
      </w:pPr>
      <w:r w:rsidRPr="006236E7">
        <w:rPr>
          <w:b/>
          <w:sz w:val="28"/>
          <w:szCs w:val="28"/>
        </w:rPr>
        <w:lastRenderedPageBreak/>
        <w:t>OCS-2D 2018 : projet de saisie collaborative appliquée au contrôle qualité</w:t>
      </w:r>
    </w:p>
    <w:p w:rsidR="00D51A3A" w:rsidRDefault="00D51A3A" w:rsidP="008B6C5E">
      <w:pPr>
        <w:jc w:val="both"/>
      </w:pPr>
    </w:p>
    <w:p w:rsidR="00535B2E" w:rsidRDefault="00535B2E" w:rsidP="008B6C5E">
      <w:pPr>
        <w:jc w:val="both"/>
      </w:pPr>
    </w:p>
    <w:p w:rsidR="002F6FD2" w:rsidRDefault="009A1468" w:rsidP="008B6C5E">
      <w:pPr>
        <w:jc w:val="both"/>
      </w:pPr>
      <w:r>
        <w:t xml:space="preserve">Dans le cadre du projet de constitution à l’échelle régionale d’une base de données de type Occupation du sol à 2 dimensions (OCS2D = couvert du sol + usage du sol), l’équipe Géo2France propose aux acteurs présents d’étudier la faisabilité d’un processus de contrôle qualité </w:t>
      </w:r>
      <w:r w:rsidR="00552711">
        <w:t>de la donnée qui serait réalisé de manière collaborative</w:t>
      </w:r>
      <w:r>
        <w:t xml:space="preserve"> à l’aide de l’application Géocontrib.</w:t>
      </w:r>
    </w:p>
    <w:p w:rsidR="009A1468" w:rsidRDefault="009A1468" w:rsidP="008B6C5E">
      <w:pPr>
        <w:jc w:val="both"/>
      </w:pPr>
    </w:p>
    <w:p w:rsidR="00535B2E" w:rsidRDefault="009A1468" w:rsidP="008B6C5E">
      <w:pPr>
        <w:jc w:val="both"/>
      </w:pPr>
      <w:r>
        <w:t xml:space="preserve">Cette </w:t>
      </w:r>
      <w:r w:rsidR="00552711">
        <w:t>hypothèse</w:t>
      </w:r>
      <w:r>
        <w:t xml:space="preserve"> de travail est motivée par :</w:t>
      </w:r>
    </w:p>
    <w:p w:rsidR="009A1468" w:rsidRDefault="009A1468" w:rsidP="009A1468">
      <w:pPr>
        <w:pStyle w:val="Paragraphedeliste"/>
        <w:numPr>
          <w:ilvl w:val="0"/>
          <w:numId w:val="11"/>
        </w:numPr>
        <w:jc w:val="both"/>
      </w:pPr>
      <w:r>
        <w:t>La nécessité d’un contrôle qualité sur la donnée OCS2D,</w:t>
      </w:r>
    </w:p>
    <w:p w:rsidR="009A1468" w:rsidRDefault="009A1468" w:rsidP="009A1468">
      <w:pPr>
        <w:pStyle w:val="Paragraphedeliste"/>
        <w:numPr>
          <w:ilvl w:val="0"/>
          <w:numId w:val="11"/>
        </w:numPr>
        <w:jc w:val="both"/>
      </w:pPr>
      <w:r>
        <w:t>Le coût élevé de ce contrôle lorsqu’il est réalisé par un prestataire externe,</w:t>
      </w:r>
    </w:p>
    <w:p w:rsidR="009A1468" w:rsidRDefault="00552711" w:rsidP="009A1468">
      <w:pPr>
        <w:pStyle w:val="Paragraphedeliste"/>
        <w:numPr>
          <w:ilvl w:val="0"/>
          <w:numId w:val="11"/>
        </w:numPr>
        <w:jc w:val="both"/>
      </w:pPr>
      <w:r>
        <w:t>Le constat</w:t>
      </w:r>
      <w:r w:rsidR="009A1468">
        <w:t xml:space="preserve"> </w:t>
      </w:r>
      <w:r>
        <w:t>que</w:t>
      </w:r>
      <w:r w:rsidR="009A1468">
        <w:t xml:space="preserve"> la donnée </w:t>
      </w:r>
      <w:r>
        <w:t xml:space="preserve">est en général mieux </w:t>
      </w:r>
      <w:r w:rsidR="004323E3">
        <w:t>utilisée</w:t>
      </w:r>
      <w:r>
        <w:t xml:space="preserve"> </w:t>
      </w:r>
      <w:r w:rsidR="009A1468">
        <w:t xml:space="preserve">par les acteurs locaux </w:t>
      </w:r>
      <w:r>
        <w:t xml:space="preserve">lorsque </w:t>
      </w:r>
      <w:r w:rsidR="009A1468">
        <w:t xml:space="preserve">ceux-ci </w:t>
      </w:r>
      <w:r w:rsidR="004323E3">
        <w:t xml:space="preserve">ont </w:t>
      </w:r>
      <w:r w:rsidR="009A1468">
        <w:t>particip</w:t>
      </w:r>
      <w:r w:rsidR="004323E3">
        <w:t>é</w:t>
      </w:r>
      <w:r w:rsidR="009A1468">
        <w:t xml:space="preserve"> à sa construction.</w:t>
      </w:r>
    </w:p>
    <w:p w:rsidR="000C15F0" w:rsidRDefault="000C15F0" w:rsidP="008B6C5E">
      <w:pPr>
        <w:jc w:val="both"/>
      </w:pPr>
    </w:p>
    <w:p w:rsidR="00EF0F63" w:rsidRDefault="00EF0F63" w:rsidP="008B6C5E">
      <w:pPr>
        <w:jc w:val="both"/>
      </w:pPr>
    </w:p>
    <w:p w:rsidR="009A1468" w:rsidRDefault="009A1468" w:rsidP="008B6C5E">
      <w:pPr>
        <w:jc w:val="both"/>
      </w:pPr>
      <w:r>
        <w:t xml:space="preserve">Les débats sur cette </w:t>
      </w:r>
      <w:r w:rsidR="00552711">
        <w:t xml:space="preserve">hypothèse </w:t>
      </w:r>
      <w:r>
        <w:t xml:space="preserve">de travail </w:t>
      </w:r>
      <w:r w:rsidR="00552711">
        <w:t>ont permis d’affiner la problématique</w:t>
      </w:r>
      <w:r w:rsidR="004323E3">
        <w:t>.</w:t>
      </w:r>
    </w:p>
    <w:p w:rsidR="00D701C8" w:rsidRDefault="00D701C8" w:rsidP="008B6C5E">
      <w:pPr>
        <w:jc w:val="both"/>
      </w:pPr>
    </w:p>
    <w:p w:rsidR="00552711" w:rsidRDefault="009A1468" w:rsidP="009A1468">
      <w:pPr>
        <w:pStyle w:val="Paragraphedeliste"/>
        <w:numPr>
          <w:ilvl w:val="0"/>
          <w:numId w:val="12"/>
        </w:numPr>
        <w:jc w:val="both"/>
      </w:pPr>
      <w:r>
        <w:t xml:space="preserve">Il </w:t>
      </w:r>
      <w:r w:rsidR="00552711">
        <w:t>convient</w:t>
      </w:r>
      <w:r>
        <w:t xml:space="preserve"> </w:t>
      </w:r>
      <w:r w:rsidR="00552711">
        <w:t xml:space="preserve">en effet de </w:t>
      </w:r>
      <w:r>
        <w:t>distinguer</w:t>
      </w:r>
      <w:r w:rsidR="004323E3">
        <w:t> :</w:t>
      </w:r>
    </w:p>
    <w:p w:rsidR="00552711" w:rsidRDefault="00552711" w:rsidP="00552711">
      <w:pPr>
        <w:ind w:left="360"/>
        <w:jc w:val="both"/>
      </w:pPr>
    </w:p>
    <w:p w:rsidR="00552711" w:rsidRDefault="00552711" w:rsidP="00552711">
      <w:pPr>
        <w:pStyle w:val="Paragraphedeliste"/>
        <w:numPr>
          <w:ilvl w:val="1"/>
          <w:numId w:val="12"/>
        </w:numPr>
        <w:jc w:val="both"/>
      </w:pPr>
      <w:r w:rsidRPr="00552711">
        <w:rPr>
          <w:b/>
        </w:rPr>
        <w:t>L’assurance qualité</w:t>
      </w:r>
      <w:r>
        <w:t xml:space="preserve"> fournie par le producteur de la donnée à tous les stades de la production</w:t>
      </w:r>
      <w:r w:rsidR="00EF0F63">
        <w:t xml:space="preserve"> (méthodologies, guides d’interprétation, outils, formation des photo-interprètes, etc.) ;</w:t>
      </w:r>
    </w:p>
    <w:p w:rsidR="00552711" w:rsidRPr="00552711" w:rsidRDefault="00552711" w:rsidP="00552711">
      <w:pPr>
        <w:ind w:left="1080"/>
        <w:jc w:val="both"/>
      </w:pPr>
    </w:p>
    <w:p w:rsidR="004323E3" w:rsidRDefault="00552711" w:rsidP="00552711">
      <w:pPr>
        <w:pStyle w:val="Paragraphedeliste"/>
        <w:numPr>
          <w:ilvl w:val="1"/>
          <w:numId w:val="12"/>
        </w:numPr>
        <w:jc w:val="both"/>
      </w:pPr>
      <w:r>
        <w:rPr>
          <w:b/>
        </w:rPr>
        <w:t>L</w:t>
      </w:r>
      <w:r w:rsidR="00535B2E" w:rsidRPr="006C5510">
        <w:rPr>
          <w:b/>
        </w:rPr>
        <w:t xml:space="preserve">’évaluation </w:t>
      </w:r>
      <w:r>
        <w:rPr>
          <w:b/>
        </w:rPr>
        <w:t>de la fiabilité</w:t>
      </w:r>
      <w:r w:rsidR="00422898" w:rsidRPr="006C5510">
        <w:rPr>
          <w:b/>
        </w:rPr>
        <w:t xml:space="preserve"> </w:t>
      </w:r>
      <w:r w:rsidR="00422898" w:rsidRPr="006C5510">
        <w:t>de la donnée</w:t>
      </w:r>
      <w:r>
        <w:t xml:space="preserve"> : c’est-à-dire la </w:t>
      </w:r>
      <w:r w:rsidR="00535B2E">
        <w:t xml:space="preserve">vérification de l’interprétation sur une grille de points </w:t>
      </w:r>
      <w:r>
        <w:t>aléatoires</w:t>
      </w:r>
      <w:r w:rsidR="00535B2E">
        <w:t xml:space="preserve"> pour calculer </w:t>
      </w:r>
      <w:r w:rsidR="00EF0F63">
        <w:t xml:space="preserve">de manière statistique </w:t>
      </w:r>
      <w:r w:rsidR="00535B2E">
        <w:t>le taux de fiabilité</w:t>
      </w:r>
      <w:r>
        <w:t xml:space="preserve"> / plausibilité</w:t>
      </w:r>
      <w:r w:rsidR="00535B2E">
        <w:t xml:space="preserve"> </w:t>
      </w:r>
      <w:r>
        <w:t>sur chaque poste de nomenclature</w:t>
      </w:r>
      <w:r w:rsidR="00EF0F63">
        <w:t xml:space="preserve"> et déterminer une « matrice de confusion » poste à poste</w:t>
      </w:r>
      <w:r w:rsidR="004323E3">
        <w:t> ;</w:t>
      </w:r>
    </w:p>
    <w:p w:rsidR="00535B2E" w:rsidRDefault="00EF0F63" w:rsidP="004323E3">
      <w:pPr>
        <w:ind w:left="1416"/>
        <w:jc w:val="both"/>
      </w:pPr>
      <w:r w:rsidRPr="004323E3">
        <w:rPr>
          <w:b/>
        </w:rPr>
        <w:sym w:font="Wingdings" w:char="F0E0"/>
      </w:r>
      <w:r w:rsidRPr="004323E3">
        <w:rPr>
          <w:b/>
        </w:rPr>
        <w:t xml:space="preserve"> </w:t>
      </w:r>
      <w:r w:rsidR="004323E3" w:rsidRPr="004323E3">
        <w:rPr>
          <w:b/>
        </w:rPr>
        <w:t xml:space="preserve">Vérification faite, </w:t>
      </w:r>
      <w:r w:rsidR="00552711" w:rsidRPr="004323E3">
        <w:rPr>
          <w:b/>
        </w:rPr>
        <w:t>cette évaluation de fiabilité</w:t>
      </w:r>
      <w:r w:rsidRPr="004323E3">
        <w:rPr>
          <w:b/>
        </w:rPr>
        <w:t xml:space="preserve"> par le </w:t>
      </w:r>
      <w:r w:rsidR="004323E3" w:rsidRPr="004323E3">
        <w:rPr>
          <w:b/>
        </w:rPr>
        <w:t>producteur de données</w:t>
      </w:r>
      <w:r w:rsidR="00552711" w:rsidRPr="004323E3">
        <w:rPr>
          <w:b/>
        </w:rPr>
        <w:t xml:space="preserve"> fait partie intégrante d</w:t>
      </w:r>
      <w:r w:rsidRPr="004323E3">
        <w:rPr>
          <w:b/>
        </w:rPr>
        <w:t xml:space="preserve">u marché public tel qu’envisagé et chiffré </w:t>
      </w:r>
      <w:r w:rsidR="00552711" w:rsidRPr="004323E3">
        <w:rPr>
          <w:b/>
        </w:rPr>
        <w:t>actuellement par la Région</w:t>
      </w:r>
      <w:r w:rsidR="004323E3">
        <w:t>.</w:t>
      </w:r>
    </w:p>
    <w:p w:rsidR="00552711" w:rsidRDefault="00552711" w:rsidP="00552711">
      <w:pPr>
        <w:pStyle w:val="Paragraphedeliste"/>
      </w:pPr>
    </w:p>
    <w:p w:rsidR="004323E3" w:rsidRDefault="00552711" w:rsidP="00552711">
      <w:pPr>
        <w:pStyle w:val="Paragraphedeliste"/>
        <w:numPr>
          <w:ilvl w:val="1"/>
          <w:numId w:val="12"/>
        </w:numPr>
        <w:jc w:val="both"/>
      </w:pPr>
      <w:r w:rsidRPr="006C5510">
        <w:rPr>
          <w:b/>
        </w:rPr>
        <w:t>Le contrôle qualité</w:t>
      </w:r>
      <w:r>
        <w:t xml:space="preserve"> : il consiste à comparer </w:t>
      </w:r>
      <w:r w:rsidR="00EF0F63">
        <w:t xml:space="preserve">zone par zone </w:t>
      </w:r>
      <w:r>
        <w:t xml:space="preserve">la réalité de terrain et son interprétation OCS2D pour </w:t>
      </w:r>
      <w:r w:rsidR="00EF0F63">
        <w:t>vérifier que</w:t>
      </w:r>
      <w:r>
        <w:t xml:space="preserve"> le dictionnaire de données </w:t>
      </w:r>
      <w:r w:rsidR="00EF0F63">
        <w:t xml:space="preserve">OCS2D </w:t>
      </w:r>
      <w:r>
        <w:t>est bien appliqué par les photo-interprètes</w:t>
      </w:r>
      <w:r w:rsidR="0023748F">
        <w:t>.</w:t>
      </w:r>
    </w:p>
    <w:p w:rsidR="00552711" w:rsidRDefault="00EF0F63" w:rsidP="004323E3">
      <w:pPr>
        <w:ind w:left="1416"/>
        <w:jc w:val="both"/>
      </w:pPr>
      <w:r w:rsidRPr="004323E3">
        <w:rPr>
          <w:b/>
        </w:rPr>
        <w:sym w:font="Wingdings" w:char="F0E0"/>
      </w:r>
      <w:r w:rsidRPr="004323E3">
        <w:rPr>
          <w:b/>
        </w:rPr>
        <w:t xml:space="preserve"> </w:t>
      </w:r>
      <w:r w:rsidR="004323E3" w:rsidRPr="004323E3">
        <w:rPr>
          <w:b/>
        </w:rPr>
        <w:t xml:space="preserve">Seule </w:t>
      </w:r>
      <w:r w:rsidRPr="004323E3">
        <w:rPr>
          <w:b/>
        </w:rPr>
        <w:t>cette partie du processus serait à réaliser de manière collaborative</w:t>
      </w:r>
      <w:r w:rsidR="004323E3" w:rsidRPr="004323E3">
        <w:rPr>
          <w:b/>
        </w:rPr>
        <w:t xml:space="preserve"> par la Région et les acteurs locaux partenaires du projet</w:t>
      </w:r>
      <w:r w:rsidRPr="004323E3">
        <w:rPr>
          <w:b/>
        </w:rPr>
        <w:t xml:space="preserve"> – lors de la recette de la donnée livrée et au cours de la phase suivante de maintenance</w:t>
      </w:r>
      <w:r>
        <w:t>.</w:t>
      </w:r>
    </w:p>
    <w:p w:rsidR="00422898" w:rsidRDefault="00422898" w:rsidP="00422898">
      <w:pPr>
        <w:jc w:val="both"/>
      </w:pPr>
    </w:p>
    <w:p w:rsidR="004323E3" w:rsidRDefault="004323E3" w:rsidP="00422898">
      <w:pPr>
        <w:jc w:val="both"/>
      </w:pPr>
    </w:p>
    <w:p w:rsidR="004323E3" w:rsidRDefault="004323E3" w:rsidP="004323E3">
      <w:pPr>
        <w:pStyle w:val="Paragraphedeliste"/>
        <w:numPr>
          <w:ilvl w:val="0"/>
          <w:numId w:val="12"/>
        </w:numPr>
        <w:jc w:val="both"/>
      </w:pPr>
      <w:r>
        <w:t xml:space="preserve">En termes de benchmark, ce schéma opérationnel </w:t>
      </w:r>
      <w:r w:rsidR="007A051F">
        <w:t xml:space="preserve">(basé sur un marché OCS2D non-alloti et un contrôle qualité organisé en régie par le maître d’ouvrage et ses partenaires) </w:t>
      </w:r>
      <w:r>
        <w:t xml:space="preserve">se rapproche des processus mis en place </w:t>
      </w:r>
      <w:r w:rsidR="000C2160">
        <w:t>par</w:t>
      </w:r>
      <w:r w:rsidR="00702B2A">
        <w:t xml:space="preserve"> des territoires comme la</w:t>
      </w:r>
      <w:r>
        <w:t xml:space="preserve"> Nouvelle Aquitaine</w:t>
      </w:r>
      <w:r w:rsidR="00702B2A">
        <w:t xml:space="preserve"> (Plateforme PIGMA)</w:t>
      </w:r>
      <w:r>
        <w:t xml:space="preserve">, </w:t>
      </w:r>
      <w:r w:rsidR="00702B2A">
        <w:t>l’</w:t>
      </w:r>
      <w:r>
        <w:t>Ile de France</w:t>
      </w:r>
      <w:r w:rsidR="00702B2A">
        <w:t xml:space="preserve"> (IAU)</w:t>
      </w:r>
      <w:r w:rsidR="000C2160">
        <w:t>, le Grand Lyon</w:t>
      </w:r>
      <w:r>
        <w:t xml:space="preserve"> </w:t>
      </w:r>
      <w:r w:rsidR="007A051F">
        <w:t xml:space="preserve">ou encore </w:t>
      </w:r>
      <w:r w:rsidR="00702B2A">
        <w:t xml:space="preserve">la </w:t>
      </w:r>
      <w:r>
        <w:t>Savoie</w:t>
      </w:r>
      <w:r w:rsidR="00702B2A">
        <w:t xml:space="preserve"> et la Haute-Savoie.</w:t>
      </w:r>
    </w:p>
    <w:p w:rsidR="00EF0F63" w:rsidRDefault="00EF0F63" w:rsidP="00422898">
      <w:pPr>
        <w:jc w:val="both"/>
      </w:pPr>
    </w:p>
    <w:p w:rsidR="00592484" w:rsidRDefault="00535B2E" w:rsidP="00592484">
      <w:pPr>
        <w:pStyle w:val="Paragraphedeliste"/>
        <w:numPr>
          <w:ilvl w:val="0"/>
          <w:numId w:val="12"/>
        </w:numPr>
        <w:jc w:val="both"/>
      </w:pPr>
      <w:r>
        <w:t>Dans l’hypothèse d’un contrôle qualité collaboratif</w:t>
      </w:r>
      <w:r w:rsidR="00592484">
        <w:t>,</w:t>
      </w:r>
      <w:r w:rsidR="009909B4">
        <w:t xml:space="preserve"> se posera </w:t>
      </w:r>
      <w:r w:rsidR="004323E3">
        <w:t xml:space="preserve">tout de même </w:t>
      </w:r>
      <w:r w:rsidR="009909B4">
        <w:t xml:space="preserve">la question de l’hétérogénéité </w:t>
      </w:r>
      <w:r w:rsidR="00592484">
        <w:t>des différentes ingénieries locales</w:t>
      </w:r>
      <w:r w:rsidR="009909B4">
        <w:t xml:space="preserve"> et/ou de l</w:t>
      </w:r>
      <w:r w:rsidR="00592484">
        <w:t>eur</w:t>
      </w:r>
      <w:r w:rsidR="009909B4">
        <w:t xml:space="preserve"> spécialisation thématique (rural/urbain, etc.). Cela implique que le dispositif collaboratif repose sur un effort de formation important sur la donnée OCS2D</w:t>
      </w:r>
      <w:r w:rsidR="00592484">
        <w:t xml:space="preserve"> (il faut bien connaître le produit pour le qualifier)</w:t>
      </w:r>
      <w:r w:rsidR="009909B4">
        <w:t>.</w:t>
      </w:r>
    </w:p>
    <w:p w:rsidR="00422898" w:rsidRDefault="00422898" w:rsidP="00702B2A"/>
    <w:p w:rsidR="004323E3" w:rsidRDefault="004323E3" w:rsidP="00702B2A"/>
    <w:p w:rsidR="00422898" w:rsidRDefault="00422898" w:rsidP="00593614">
      <w:pPr>
        <w:pStyle w:val="Paragraphedeliste"/>
        <w:numPr>
          <w:ilvl w:val="0"/>
          <w:numId w:val="12"/>
        </w:numPr>
        <w:jc w:val="both"/>
      </w:pPr>
      <w:r>
        <w:t>Indépendamment des autres points, se pose aussi la question du volume de la donnée OCS2D, car chaque nouveau millésime apporte un certain nombre de redécoupages de polygones (vérifier comment les futurs soumissionnaires prévoient de gérer cela).</w:t>
      </w:r>
    </w:p>
    <w:p w:rsidR="004323E3" w:rsidRDefault="004323E3" w:rsidP="00422898">
      <w:pPr>
        <w:jc w:val="both"/>
      </w:pPr>
      <w:r>
        <w:br w:type="page"/>
      </w:r>
    </w:p>
    <w:p w:rsidR="00422898" w:rsidRDefault="00422898" w:rsidP="00422898">
      <w:pPr>
        <w:jc w:val="both"/>
      </w:pPr>
      <w:r w:rsidRPr="00702B2A">
        <w:lastRenderedPageBreak/>
        <w:sym w:font="Wingdings" w:char="F0E0"/>
      </w:r>
      <w:r w:rsidRPr="00702B2A">
        <w:t xml:space="preserve"> </w:t>
      </w:r>
      <w:r w:rsidRPr="00702B2A">
        <w:rPr>
          <w:u w:val="single"/>
        </w:rPr>
        <w:t>Décision</w:t>
      </w:r>
      <w:r w:rsidRPr="00702B2A">
        <w:t> : c</w:t>
      </w:r>
      <w:r w:rsidR="006C5510" w:rsidRPr="00702B2A">
        <w:t>réation</w:t>
      </w:r>
      <w:r w:rsidR="006C5510">
        <w:t xml:space="preserve"> d’un groupe-</w:t>
      </w:r>
      <w:r>
        <w:t xml:space="preserve">projet dédié à la préparation et au suivi </w:t>
      </w:r>
      <w:r w:rsidR="004323E3">
        <w:t>du</w:t>
      </w:r>
      <w:r>
        <w:t xml:space="preserve"> projet</w:t>
      </w:r>
      <w:r w:rsidR="004323E3">
        <w:t xml:space="preserve"> OCS2D</w:t>
      </w:r>
      <w:r>
        <w:t xml:space="preserve"> (constitution et mise à jour de la donnée + évaluation thématique + contrôle qualité).</w:t>
      </w:r>
    </w:p>
    <w:p w:rsidR="00422898" w:rsidRDefault="00422898" w:rsidP="00422898">
      <w:pPr>
        <w:jc w:val="both"/>
      </w:pPr>
    </w:p>
    <w:p w:rsidR="00422898" w:rsidRDefault="00422898" w:rsidP="00422898">
      <w:pPr>
        <w:jc w:val="both"/>
      </w:pPr>
      <w:r>
        <w:t>La Région, la MEL</w:t>
      </w:r>
      <w:r w:rsidRPr="00422898">
        <w:t xml:space="preserve"> </w:t>
      </w:r>
      <w:r>
        <w:t>et l’ARC se sont proposées pour co-animer le groupe. Les autres acteurs intéressés peuvent se manifester auprès de l’équipe Géo2France.</w:t>
      </w:r>
    </w:p>
    <w:p w:rsidR="00C01AAA" w:rsidRDefault="00C01AAA" w:rsidP="00422898">
      <w:pPr>
        <w:jc w:val="both"/>
      </w:pPr>
    </w:p>
    <w:p w:rsidR="006241BA" w:rsidRDefault="006241BA" w:rsidP="006241BA">
      <w:pPr>
        <w:jc w:val="both"/>
      </w:pPr>
      <w:r>
        <w:t>Ce groupe-projet « OCS</w:t>
      </w:r>
      <w:r>
        <w:t>2D</w:t>
      </w:r>
      <w:r>
        <w:t> » s</w:t>
      </w:r>
      <w:r>
        <w:t>e</w:t>
      </w:r>
      <w:r>
        <w:t xml:space="preserve"> concentrera dans un premier temps sur la production de la donnée. Il pourra ensuite</w:t>
      </w:r>
      <w:r>
        <w:t xml:space="preserve"> </w:t>
      </w:r>
      <w:r>
        <w:t>travailler sur les hypothèses de construction technique des indicateurs du SRADDET liés à l’OCS, dans le cadre d’une gouvernance plus adaptée à la dimension politique du sujet.</w:t>
      </w:r>
    </w:p>
    <w:p w:rsidR="002F6FD2" w:rsidRDefault="002F6FD2" w:rsidP="008B6C5E">
      <w:pPr>
        <w:jc w:val="both"/>
      </w:pPr>
    </w:p>
    <w:p w:rsidR="00C01AAA" w:rsidRDefault="00C01AAA" w:rsidP="008B6C5E">
      <w:pPr>
        <w:jc w:val="both"/>
      </w:pPr>
    </w:p>
    <w:p w:rsidR="00EF0F63" w:rsidRDefault="00EF0F63" w:rsidP="008B6C5E">
      <w:pPr>
        <w:jc w:val="both"/>
      </w:pPr>
    </w:p>
    <w:p w:rsidR="00C01AAA" w:rsidRDefault="00C01AAA" w:rsidP="008B6C5E">
      <w:pPr>
        <w:jc w:val="both"/>
      </w:pPr>
    </w:p>
    <w:p w:rsidR="000240BE" w:rsidRPr="006236E7" w:rsidRDefault="00156150" w:rsidP="002F6FD2">
      <w:pPr>
        <w:pStyle w:val="Paragraphedeliste"/>
        <w:numPr>
          <w:ilvl w:val="0"/>
          <w:numId w:val="1"/>
        </w:numPr>
        <w:jc w:val="both"/>
        <w:rPr>
          <w:b/>
          <w:sz w:val="28"/>
          <w:szCs w:val="28"/>
        </w:rPr>
      </w:pPr>
      <w:r w:rsidRPr="006236E7">
        <w:rPr>
          <w:b/>
          <w:sz w:val="28"/>
          <w:szCs w:val="28"/>
        </w:rPr>
        <w:t xml:space="preserve">Mise </w:t>
      </w:r>
      <w:r w:rsidR="000240BE" w:rsidRPr="006236E7">
        <w:rPr>
          <w:b/>
          <w:sz w:val="28"/>
          <w:szCs w:val="28"/>
        </w:rPr>
        <w:t xml:space="preserve">à jour </w:t>
      </w:r>
      <w:r w:rsidRPr="006236E7">
        <w:rPr>
          <w:b/>
          <w:sz w:val="28"/>
          <w:szCs w:val="28"/>
        </w:rPr>
        <w:t>du</w:t>
      </w:r>
      <w:r w:rsidR="000240BE" w:rsidRPr="006236E7">
        <w:rPr>
          <w:b/>
          <w:sz w:val="28"/>
          <w:szCs w:val="28"/>
        </w:rPr>
        <w:t xml:space="preserve"> </w:t>
      </w:r>
      <w:r w:rsidR="00E74947" w:rsidRPr="006236E7">
        <w:rPr>
          <w:b/>
          <w:sz w:val="28"/>
          <w:szCs w:val="28"/>
        </w:rPr>
        <w:t xml:space="preserve">fond de </w:t>
      </w:r>
      <w:r w:rsidR="000240BE" w:rsidRPr="006236E7">
        <w:rPr>
          <w:b/>
          <w:sz w:val="28"/>
          <w:szCs w:val="28"/>
        </w:rPr>
        <w:t xml:space="preserve">plan régional </w:t>
      </w:r>
      <w:hyperlink r:id="rId7" w:history="1">
        <w:r w:rsidR="000240BE" w:rsidRPr="006236E7">
          <w:rPr>
            <w:rStyle w:val="Lienhypertexte"/>
            <w:b/>
            <w:sz w:val="28"/>
            <w:szCs w:val="28"/>
          </w:rPr>
          <w:t>OSM</w:t>
        </w:r>
        <w:r w:rsidR="00E74947" w:rsidRPr="006236E7">
          <w:rPr>
            <w:rStyle w:val="Lienhypertexte"/>
            <w:b/>
            <w:sz w:val="28"/>
            <w:szCs w:val="28"/>
          </w:rPr>
          <w:t>.geo2france.fr</w:t>
        </w:r>
      </w:hyperlink>
    </w:p>
    <w:p w:rsidR="000240BE" w:rsidRDefault="000240BE" w:rsidP="008B6C5E">
      <w:pPr>
        <w:jc w:val="both"/>
      </w:pPr>
    </w:p>
    <w:p w:rsidR="002F6FD2" w:rsidRDefault="002F6FD2" w:rsidP="008B6C5E">
      <w:pPr>
        <w:jc w:val="both"/>
      </w:pPr>
    </w:p>
    <w:p w:rsidR="00C01AAA" w:rsidRDefault="00C01AAA" w:rsidP="008B6C5E">
      <w:pPr>
        <w:jc w:val="both"/>
      </w:pPr>
      <w:r>
        <w:t>Le fond OSM Géo2France semble utilisé régulièrement, notamment pour l’espace transfrontalier.</w:t>
      </w:r>
    </w:p>
    <w:p w:rsidR="00C01AAA" w:rsidRDefault="00C01AAA" w:rsidP="008B6C5E">
      <w:pPr>
        <w:jc w:val="both"/>
      </w:pPr>
    </w:p>
    <w:p w:rsidR="00C01AAA" w:rsidRDefault="00C01AAA" w:rsidP="008B6C5E">
      <w:pPr>
        <w:jc w:val="both"/>
      </w:pPr>
    </w:p>
    <w:p w:rsidR="00C01AAA" w:rsidRDefault="00C01AAA" w:rsidP="008B6C5E">
      <w:pPr>
        <w:jc w:val="both"/>
      </w:pPr>
      <w:r>
        <w:sym w:font="Wingdings" w:char="F0E0"/>
      </w:r>
      <w:r>
        <w:t xml:space="preserve"> </w:t>
      </w:r>
      <w:r w:rsidRPr="00136439">
        <w:rPr>
          <w:u w:val="single"/>
        </w:rPr>
        <w:t>Besoin exprimé</w:t>
      </w:r>
      <w:r>
        <w:t xml:space="preserve"> de pouvoir distinguer les couches « toponymes » et « réseaux » des autres.</w:t>
      </w:r>
    </w:p>
    <w:p w:rsidR="00C01AAA" w:rsidRDefault="00C01AAA" w:rsidP="008B6C5E">
      <w:pPr>
        <w:jc w:val="both"/>
      </w:pPr>
    </w:p>
    <w:p w:rsidR="00AF1FAE" w:rsidRPr="00AF1FAE" w:rsidRDefault="00AF1FAE" w:rsidP="00AF1FAE">
      <w:pPr>
        <w:jc w:val="both"/>
      </w:pPr>
      <w:r>
        <w:sym w:font="Wingdings" w:char="F0E0"/>
      </w:r>
      <w:r>
        <w:t xml:space="preserve"> </w:t>
      </w:r>
      <w:r w:rsidRPr="00136439">
        <w:rPr>
          <w:u w:val="single"/>
        </w:rPr>
        <w:t>Besoin exprimé</w:t>
      </w:r>
      <w:r>
        <w:t xml:space="preserve"> : Manque les points adresse. Dans ce domaine il pourrait être intéressant de trouver une méthodologie pour exploiter des bases adresses locales lorsqu’elles sont disponibles et pas déjà versées dans la BAN. </w:t>
      </w:r>
    </w:p>
    <w:p w:rsidR="00AF1FAE" w:rsidRDefault="00AF1FAE" w:rsidP="00AF1FAE">
      <w:pPr>
        <w:jc w:val="both"/>
      </w:pPr>
    </w:p>
    <w:p w:rsidR="00AF1FAE" w:rsidRDefault="00AF1FAE" w:rsidP="00AF1FAE">
      <w:pPr>
        <w:jc w:val="both"/>
      </w:pPr>
      <w:r>
        <w:sym w:font="Wingdings" w:char="F0E0"/>
      </w:r>
      <w:r>
        <w:t xml:space="preserve"> </w:t>
      </w:r>
      <w:r w:rsidRPr="00136439">
        <w:rPr>
          <w:u w:val="single"/>
        </w:rPr>
        <w:t>Besoin exprimé</w:t>
      </w:r>
      <w:r>
        <w:t xml:space="preserve"> de clarifier l’offre de couches : il semblerait que la disponibilité de telle ou telle couche ne soit pas évidente. Il y a peut-être un besoin de meilleure communication autour de ce sujet.</w:t>
      </w:r>
    </w:p>
    <w:p w:rsidR="00C01AAA" w:rsidRDefault="00C01AAA" w:rsidP="008B6C5E">
      <w:pPr>
        <w:jc w:val="both"/>
      </w:pPr>
    </w:p>
    <w:p w:rsidR="006236E7" w:rsidRDefault="00C01AAA" w:rsidP="008B6C5E">
      <w:pPr>
        <w:jc w:val="both"/>
      </w:pPr>
      <w:r>
        <w:sym w:font="Wingdings" w:char="F0E0"/>
      </w:r>
      <w:r>
        <w:t xml:space="preserve"> </w:t>
      </w:r>
      <w:r w:rsidRPr="00136439">
        <w:rPr>
          <w:u w:val="single"/>
        </w:rPr>
        <w:t>Besoin exprimé</w:t>
      </w:r>
      <w:r w:rsidR="00AF1FAE">
        <w:t xml:space="preserve"> de tuiles vectorielles.</w:t>
      </w:r>
    </w:p>
    <w:p w:rsidR="006236E7" w:rsidRDefault="006236E7" w:rsidP="008B6C5E">
      <w:pPr>
        <w:jc w:val="both"/>
      </w:pPr>
    </w:p>
    <w:p w:rsidR="006236E7" w:rsidRDefault="006236E7" w:rsidP="008B6C5E">
      <w:pPr>
        <w:jc w:val="both"/>
      </w:pPr>
    </w:p>
    <w:p w:rsidR="00C01AAA" w:rsidRDefault="00C01AAA" w:rsidP="008B6C5E">
      <w:pPr>
        <w:jc w:val="both"/>
      </w:pPr>
    </w:p>
    <w:p w:rsidR="002F6FD2" w:rsidRDefault="002F6FD2" w:rsidP="008B6C5E">
      <w:pPr>
        <w:jc w:val="both"/>
      </w:pPr>
    </w:p>
    <w:p w:rsidR="000240BE" w:rsidRPr="006236E7" w:rsidRDefault="006236E7" w:rsidP="002F6FD2">
      <w:pPr>
        <w:pStyle w:val="Paragraphedeliste"/>
        <w:numPr>
          <w:ilvl w:val="0"/>
          <w:numId w:val="1"/>
        </w:numPr>
        <w:jc w:val="both"/>
        <w:rPr>
          <w:b/>
          <w:sz w:val="28"/>
          <w:szCs w:val="28"/>
        </w:rPr>
      </w:pPr>
      <w:r>
        <w:rPr>
          <w:b/>
          <w:sz w:val="28"/>
          <w:szCs w:val="28"/>
        </w:rPr>
        <w:t>Discussion libre</w:t>
      </w:r>
    </w:p>
    <w:p w:rsidR="006236E7" w:rsidRDefault="006236E7" w:rsidP="006236E7">
      <w:pPr>
        <w:jc w:val="both"/>
      </w:pPr>
    </w:p>
    <w:p w:rsidR="006236E7" w:rsidRDefault="006236E7" w:rsidP="006236E7">
      <w:pPr>
        <w:jc w:val="both"/>
      </w:pPr>
    </w:p>
    <w:p w:rsidR="00DA1356" w:rsidRPr="00DA1356" w:rsidRDefault="00DA1356" w:rsidP="008B6C5E">
      <w:pPr>
        <w:pStyle w:val="Paragraphedeliste"/>
        <w:numPr>
          <w:ilvl w:val="1"/>
          <w:numId w:val="2"/>
        </w:numPr>
        <w:jc w:val="both"/>
      </w:pPr>
      <w:r w:rsidRPr="00DA1356">
        <w:t>Les documents d’urbanisme (GPU)</w:t>
      </w:r>
    </w:p>
    <w:p w:rsidR="00C01AAA" w:rsidRDefault="00C01AAA" w:rsidP="00C01AAA">
      <w:pPr>
        <w:jc w:val="both"/>
      </w:pPr>
    </w:p>
    <w:p w:rsidR="00C01AAA" w:rsidRDefault="006241BA" w:rsidP="006241BA">
      <w:pPr>
        <w:pStyle w:val="Paragraphedeliste"/>
        <w:numPr>
          <w:ilvl w:val="1"/>
          <w:numId w:val="2"/>
        </w:numPr>
        <w:jc w:val="both"/>
      </w:pPr>
      <w:r>
        <w:t xml:space="preserve">La </w:t>
      </w:r>
      <w:r>
        <w:t>dématérialis</w:t>
      </w:r>
      <w:r>
        <w:t xml:space="preserve">ation des </w:t>
      </w:r>
      <w:r>
        <w:t>servitudes d’utilité publique gérées par des s</w:t>
      </w:r>
      <w:r>
        <w:t>ervices de l’Etat</w:t>
      </w:r>
    </w:p>
    <w:p w:rsidR="002F514D" w:rsidRPr="00DA1356" w:rsidRDefault="002F514D" w:rsidP="008B6C5E">
      <w:pPr>
        <w:jc w:val="both"/>
      </w:pPr>
    </w:p>
    <w:p w:rsidR="005B2514" w:rsidRDefault="005B2514" w:rsidP="008B6C5E">
      <w:pPr>
        <w:jc w:val="both"/>
      </w:pPr>
    </w:p>
    <w:p w:rsidR="006241BA" w:rsidRDefault="006241BA" w:rsidP="008B6C5E">
      <w:pPr>
        <w:jc w:val="both"/>
      </w:pPr>
    </w:p>
    <w:p w:rsidR="006241BA" w:rsidRDefault="006241BA" w:rsidP="008B6C5E">
      <w:pPr>
        <w:jc w:val="both"/>
      </w:pPr>
    </w:p>
    <w:p w:rsidR="006241BA" w:rsidRDefault="006241BA" w:rsidP="008B6C5E">
      <w:pPr>
        <w:jc w:val="both"/>
      </w:pPr>
    </w:p>
    <w:p w:rsidR="006241BA" w:rsidRDefault="006241BA" w:rsidP="008B6C5E">
      <w:pPr>
        <w:jc w:val="both"/>
      </w:pPr>
      <w:bookmarkStart w:id="0" w:name="_GoBack"/>
      <w:bookmarkEnd w:id="0"/>
    </w:p>
    <w:p w:rsidR="005B2514" w:rsidRDefault="005B2514" w:rsidP="008B6C5E">
      <w:pPr>
        <w:jc w:val="both"/>
      </w:pPr>
    </w:p>
    <w:p w:rsidR="005B2514" w:rsidRDefault="005B2514" w:rsidP="008B6C5E">
      <w:pPr>
        <w:jc w:val="both"/>
      </w:pPr>
      <w:r w:rsidRPr="005B2514">
        <w:rPr>
          <w:noProof/>
          <w:lang w:eastAsia="fr-FR"/>
        </w:rPr>
        <w:drawing>
          <wp:anchor distT="0" distB="0" distL="114300" distR="114300" simplePos="0" relativeHeight="251662336" behindDoc="0" locked="0" layoutInCell="1" allowOverlap="1" wp14:anchorId="27F83523" wp14:editId="781B4D1D">
            <wp:simplePos x="0" y="0"/>
            <wp:positionH relativeFrom="column">
              <wp:posOffset>1060450</wp:posOffset>
            </wp:positionH>
            <wp:positionV relativeFrom="paragraph">
              <wp:posOffset>132715</wp:posOffset>
            </wp:positionV>
            <wp:extent cx="1041400" cy="852805"/>
            <wp:effectExtent l="0" t="0" r="6350" b="4445"/>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041400" cy="852805"/>
                    </a:xfrm>
                    <a:prstGeom prst="rect">
                      <a:avLst/>
                    </a:prstGeom>
                  </pic:spPr>
                </pic:pic>
              </a:graphicData>
            </a:graphic>
            <wp14:sizeRelH relativeFrom="margin">
              <wp14:pctWidth>0</wp14:pctWidth>
            </wp14:sizeRelH>
            <wp14:sizeRelV relativeFrom="margin">
              <wp14:pctHeight>0</wp14:pctHeight>
            </wp14:sizeRelV>
          </wp:anchor>
        </w:drawing>
      </w:r>
      <w:r w:rsidRPr="005B2514">
        <w:rPr>
          <w:noProof/>
          <w:lang w:eastAsia="fr-FR"/>
        </w:rPr>
        <w:drawing>
          <wp:anchor distT="0" distB="0" distL="114300" distR="114300" simplePos="0" relativeHeight="251661312" behindDoc="0" locked="0" layoutInCell="1" allowOverlap="1" wp14:anchorId="69B50984" wp14:editId="613AE9B6">
            <wp:simplePos x="0" y="0"/>
            <wp:positionH relativeFrom="column">
              <wp:posOffset>3717925</wp:posOffset>
            </wp:positionH>
            <wp:positionV relativeFrom="paragraph">
              <wp:posOffset>161290</wp:posOffset>
            </wp:positionV>
            <wp:extent cx="1228725" cy="852805"/>
            <wp:effectExtent l="0" t="0" r="9525" b="4445"/>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228725" cy="852805"/>
                    </a:xfrm>
                    <a:prstGeom prst="rect">
                      <a:avLst/>
                    </a:prstGeom>
                  </pic:spPr>
                </pic:pic>
              </a:graphicData>
            </a:graphic>
            <wp14:sizeRelH relativeFrom="margin">
              <wp14:pctWidth>0</wp14:pctWidth>
            </wp14:sizeRelH>
            <wp14:sizeRelV relativeFrom="margin">
              <wp14:pctHeight>0</wp14:pctHeight>
            </wp14:sizeRelV>
          </wp:anchor>
        </w:drawing>
      </w:r>
    </w:p>
    <w:p w:rsidR="005B2514" w:rsidRDefault="005B2514" w:rsidP="008B6C5E">
      <w:pPr>
        <w:jc w:val="both"/>
      </w:pPr>
    </w:p>
    <w:p w:rsidR="005B2514" w:rsidRDefault="005B2514" w:rsidP="008B6C5E">
      <w:pPr>
        <w:jc w:val="both"/>
      </w:pPr>
    </w:p>
    <w:p w:rsidR="005B2514" w:rsidRDefault="005B2514" w:rsidP="008B6C5E">
      <w:pPr>
        <w:jc w:val="both"/>
      </w:pPr>
    </w:p>
    <w:p w:rsidR="005B2514" w:rsidRPr="00DA1356" w:rsidRDefault="005B2514" w:rsidP="008B6C5E">
      <w:pPr>
        <w:jc w:val="both"/>
      </w:pPr>
    </w:p>
    <w:p w:rsidR="00DA1356" w:rsidRDefault="00DA1356" w:rsidP="008B6C5E">
      <w:pPr>
        <w:jc w:val="both"/>
      </w:pPr>
    </w:p>
    <w:p w:rsidR="002F6FD2" w:rsidRPr="00DA1356" w:rsidRDefault="002F6FD2" w:rsidP="008B6C5E">
      <w:pPr>
        <w:jc w:val="both"/>
        <w:sectPr w:rsidR="002F6FD2" w:rsidRPr="00DA1356" w:rsidSect="008B6C5E">
          <w:pgSz w:w="11907" w:h="16840" w:code="9"/>
          <w:pgMar w:top="1134" w:right="1134" w:bottom="1134" w:left="1134" w:header="709" w:footer="709" w:gutter="0"/>
          <w:cols w:space="2268"/>
          <w:docGrid w:linePitch="360"/>
        </w:sectPr>
      </w:pPr>
    </w:p>
    <w:p w:rsidR="00DD38DD" w:rsidRPr="00DA541F" w:rsidRDefault="00DD38DD" w:rsidP="008B6C5E">
      <w:pPr>
        <w:pBdr>
          <w:bottom w:val="single" w:sz="4" w:space="1" w:color="auto"/>
        </w:pBdr>
        <w:jc w:val="both"/>
        <w:rPr>
          <w:b/>
        </w:rPr>
      </w:pPr>
      <w:r>
        <w:rPr>
          <w:b/>
        </w:rPr>
        <w:t>LISTE DES PARTICIPANTS</w:t>
      </w:r>
      <w:r w:rsidRPr="00DA541F">
        <w:rPr>
          <w:rFonts w:hint="eastAsia"/>
          <w:b/>
        </w:rPr>
        <w:t> </w:t>
      </w:r>
      <w:r w:rsidRPr="00DA541F">
        <w:rPr>
          <w:b/>
        </w:rPr>
        <w:t>:</w:t>
      </w:r>
    </w:p>
    <w:p w:rsidR="00DD38DD" w:rsidRDefault="00DD38DD" w:rsidP="008B6C5E">
      <w:pPr>
        <w:jc w:val="both"/>
      </w:pPr>
    </w:p>
    <w:tbl>
      <w:tblPr>
        <w:tblW w:w="17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8"/>
        <w:gridCol w:w="3112"/>
        <w:gridCol w:w="5954"/>
        <w:gridCol w:w="3260"/>
      </w:tblGrid>
      <w:tr w:rsidR="0023748F" w:rsidRPr="002F514D" w:rsidTr="0023748F">
        <w:trPr>
          <w:trHeight w:val="397"/>
          <w:jc w:val="center"/>
        </w:trPr>
        <w:tc>
          <w:tcPr>
            <w:tcW w:w="5388" w:type="dxa"/>
            <w:shd w:val="clear" w:color="auto" w:fill="auto"/>
            <w:noWrap/>
            <w:vAlign w:val="center"/>
            <w:hideMark/>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CA de la Baie de Somme</w:t>
            </w:r>
          </w:p>
        </w:tc>
        <w:tc>
          <w:tcPr>
            <w:tcW w:w="3112" w:type="dxa"/>
            <w:vAlign w:val="center"/>
          </w:tcPr>
          <w:p w:rsidR="0023748F" w:rsidRDefault="0023748F" w:rsidP="0023748F">
            <w:pPr>
              <w:jc w:val="both"/>
              <w:rPr>
                <w:rFonts w:ascii="Arial" w:hAnsi="Arial" w:cs="Arial"/>
                <w:sz w:val="20"/>
                <w:szCs w:val="20"/>
              </w:rPr>
            </w:pPr>
            <w:r>
              <w:rPr>
                <w:rFonts w:ascii="Arial" w:hAnsi="Arial" w:cs="Arial"/>
                <w:sz w:val="20"/>
                <w:szCs w:val="20"/>
              </w:rPr>
              <w:t>excusée</w:t>
            </w:r>
          </w:p>
        </w:tc>
        <w:tc>
          <w:tcPr>
            <w:tcW w:w="5954" w:type="dxa"/>
            <w:shd w:val="clear" w:color="auto" w:fill="FFF2CC" w:themeFill="accent4" w:themeFillTint="33"/>
            <w:noWrap/>
            <w:vAlign w:val="center"/>
            <w:hideMark/>
          </w:tcPr>
          <w:p w:rsidR="0023748F" w:rsidRPr="002F514D" w:rsidRDefault="006241BA" w:rsidP="0023748F">
            <w:pPr>
              <w:jc w:val="both"/>
              <w:rPr>
                <w:rFonts w:ascii="Arial" w:hAnsi="Arial" w:cs="Arial"/>
                <w:color w:val="0563C1"/>
                <w:sz w:val="20"/>
                <w:szCs w:val="20"/>
                <w:u w:val="single"/>
                <w:lang w:eastAsia="fr-FR"/>
              </w:rPr>
            </w:pPr>
            <w:hyperlink r:id="rId10" w:history="1">
              <w:r w:rsidR="0023748F" w:rsidRPr="002F514D">
                <w:rPr>
                  <w:rFonts w:ascii="Arial" w:hAnsi="Arial" w:cs="Arial"/>
                  <w:color w:val="0563C1"/>
                  <w:sz w:val="20"/>
                  <w:szCs w:val="20"/>
                  <w:u w:val="single"/>
                  <w:lang w:eastAsia="fr-FR"/>
                </w:rPr>
                <w:t>anna.paillet@ca-baiedesomme.fr ;</w:t>
              </w:r>
            </w:hyperlink>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03 22 24 05 68</w:t>
            </w:r>
          </w:p>
        </w:tc>
      </w:tr>
      <w:tr w:rsidR="0023748F" w:rsidRPr="002F514D" w:rsidTr="0023748F">
        <w:trPr>
          <w:trHeight w:val="397"/>
          <w:jc w:val="center"/>
        </w:trPr>
        <w:tc>
          <w:tcPr>
            <w:tcW w:w="5388" w:type="dxa"/>
            <w:shd w:val="clear" w:color="auto" w:fill="auto"/>
            <w:noWrap/>
            <w:vAlign w:val="center"/>
            <w:hideMark/>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CA Amiens Métropole</w:t>
            </w:r>
          </w:p>
        </w:tc>
        <w:tc>
          <w:tcPr>
            <w:tcW w:w="3112" w:type="dxa"/>
            <w:vAlign w:val="center"/>
          </w:tcPr>
          <w:p w:rsidR="0023748F" w:rsidRDefault="0023748F" w:rsidP="0023748F">
            <w:pPr>
              <w:jc w:val="both"/>
              <w:rPr>
                <w:rFonts w:ascii="Arial" w:hAnsi="Arial" w:cs="Arial"/>
                <w:sz w:val="20"/>
                <w:szCs w:val="20"/>
              </w:rPr>
            </w:pPr>
            <w:r>
              <w:rPr>
                <w:rFonts w:ascii="Arial" w:hAnsi="Arial" w:cs="Arial"/>
                <w:sz w:val="20"/>
                <w:szCs w:val="20"/>
              </w:rPr>
              <w:t>Christian LEGRAND</w:t>
            </w:r>
          </w:p>
        </w:tc>
        <w:tc>
          <w:tcPr>
            <w:tcW w:w="5954" w:type="dxa"/>
            <w:shd w:val="clear" w:color="auto" w:fill="FFF2CC" w:themeFill="accent4" w:themeFillTint="33"/>
            <w:noWrap/>
            <w:vAlign w:val="center"/>
            <w:hideMark/>
          </w:tcPr>
          <w:p w:rsidR="0023748F" w:rsidRPr="002F514D" w:rsidRDefault="006241BA" w:rsidP="0023748F">
            <w:pPr>
              <w:jc w:val="both"/>
              <w:rPr>
                <w:rFonts w:ascii="Arial" w:hAnsi="Arial" w:cs="Arial"/>
                <w:color w:val="0563C1"/>
                <w:sz w:val="20"/>
                <w:szCs w:val="20"/>
                <w:u w:val="single"/>
                <w:lang w:eastAsia="fr-FR"/>
              </w:rPr>
            </w:pPr>
            <w:hyperlink r:id="rId11" w:history="1">
              <w:r w:rsidR="0023748F" w:rsidRPr="004F5E74">
                <w:rPr>
                  <w:rStyle w:val="Lienhypertexte"/>
                  <w:rFonts w:ascii="Arial" w:hAnsi="Arial" w:cs="Arial"/>
                  <w:sz w:val="20"/>
                  <w:szCs w:val="20"/>
                  <w:lang w:eastAsia="fr-FR"/>
                </w:rPr>
                <w:t>c.legrand@amiens-metropole.com</w:t>
              </w:r>
            </w:hyperlink>
            <w:r w:rsidR="0023748F">
              <w:rPr>
                <w:rFonts w:ascii="Arial" w:hAnsi="Arial" w:cs="Arial"/>
                <w:color w:val="0563C1"/>
                <w:sz w:val="20"/>
                <w:szCs w:val="20"/>
                <w:u w:val="single"/>
                <w:lang w:eastAsia="fr-FR"/>
              </w:rPr>
              <w:t xml:space="preserve"> </w:t>
            </w:r>
            <w:r w:rsidR="0023748F" w:rsidRPr="002F514D">
              <w:rPr>
                <w:rFonts w:ascii="Arial" w:hAnsi="Arial" w:cs="Arial"/>
                <w:color w:val="0563C1"/>
                <w:sz w:val="20"/>
                <w:szCs w:val="20"/>
                <w:u w:val="single"/>
                <w:lang w:eastAsia="fr-FR"/>
              </w:rPr>
              <w:t>;</w:t>
            </w:r>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03 22 97 40 40</w:t>
            </w:r>
          </w:p>
        </w:tc>
      </w:tr>
      <w:tr w:rsidR="0023748F" w:rsidRPr="002F514D" w:rsidTr="0023748F">
        <w:trPr>
          <w:trHeight w:val="397"/>
          <w:jc w:val="center"/>
        </w:trPr>
        <w:tc>
          <w:tcPr>
            <w:tcW w:w="5388" w:type="dxa"/>
            <w:shd w:val="clear" w:color="auto" w:fill="auto"/>
            <w:noWrap/>
            <w:vAlign w:val="center"/>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CA Amiens Métropole</w:t>
            </w:r>
          </w:p>
        </w:tc>
        <w:tc>
          <w:tcPr>
            <w:tcW w:w="3112" w:type="dxa"/>
            <w:vAlign w:val="center"/>
          </w:tcPr>
          <w:p w:rsidR="0023748F" w:rsidRDefault="0023748F" w:rsidP="0023748F">
            <w:pPr>
              <w:jc w:val="both"/>
              <w:rPr>
                <w:rFonts w:ascii="Arial" w:hAnsi="Arial" w:cs="Arial"/>
                <w:sz w:val="20"/>
                <w:szCs w:val="20"/>
              </w:rPr>
            </w:pPr>
            <w:r w:rsidRPr="00F542D3">
              <w:rPr>
                <w:rFonts w:ascii="Arial" w:hAnsi="Arial" w:cs="Arial"/>
                <w:sz w:val="20"/>
                <w:szCs w:val="20"/>
              </w:rPr>
              <w:t xml:space="preserve">Simon </w:t>
            </w:r>
            <w:r>
              <w:rPr>
                <w:rFonts w:ascii="Arial" w:hAnsi="Arial" w:cs="Arial"/>
                <w:sz w:val="20"/>
                <w:szCs w:val="20"/>
              </w:rPr>
              <w:t>LE NEINDRE</w:t>
            </w:r>
          </w:p>
        </w:tc>
        <w:tc>
          <w:tcPr>
            <w:tcW w:w="5954" w:type="dxa"/>
            <w:shd w:val="clear" w:color="auto" w:fill="FFF2CC" w:themeFill="accent4" w:themeFillTint="33"/>
            <w:noWrap/>
            <w:vAlign w:val="center"/>
          </w:tcPr>
          <w:p w:rsidR="0023748F" w:rsidRPr="002F514D" w:rsidRDefault="006241BA" w:rsidP="0023748F">
            <w:pPr>
              <w:jc w:val="both"/>
              <w:rPr>
                <w:rFonts w:ascii="Arial" w:hAnsi="Arial" w:cs="Arial"/>
                <w:color w:val="0563C1"/>
                <w:sz w:val="20"/>
                <w:szCs w:val="20"/>
                <w:u w:val="single"/>
                <w:lang w:eastAsia="fr-FR"/>
              </w:rPr>
            </w:pPr>
            <w:hyperlink r:id="rId12" w:history="1">
              <w:r w:rsidR="0023748F" w:rsidRPr="002F514D">
                <w:rPr>
                  <w:rFonts w:ascii="Arial" w:hAnsi="Arial" w:cs="Arial"/>
                  <w:color w:val="0563C1"/>
                  <w:sz w:val="20"/>
                  <w:szCs w:val="20"/>
                  <w:u w:val="single"/>
                  <w:lang w:eastAsia="fr-FR"/>
                </w:rPr>
                <w:t>s.le-neindre@amiens-metropole.com ;</w:t>
              </w:r>
            </w:hyperlink>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03 22 97 40 40</w:t>
            </w:r>
          </w:p>
        </w:tc>
      </w:tr>
      <w:tr w:rsidR="0023748F" w:rsidRPr="002F514D" w:rsidTr="0023748F">
        <w:trPr>
          <w:trHeight w:val="397"/>
          <w:jc w:val="center"/>
        </w:trPr>
        <w:tc>
          <w:tcPr>
            <w:tcW w:w="5388" w:type="dxa"/>
            <w:shd w:val="clear" w:color="auto" w:fill="auto"/>
            <w:noWrap/>
            <w:vAlign w:val="center"/>
            <w:hideMark/>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CA du Douaisis [C.A.D.]</w:t>
            </w:r>
          </w:p>
        </w:tc>
        <w:tc>
          <w:tcPr>
            <w:tcW w:w="3112" w:type="dxa"/>
            <w:vAlign w:val="center"/>
          </w:tcPr>
          <w:p w:rsidR="0023748F" w:rsidRDefault="0023748F" w:rsidP="0023748F">
            <w:pPr>
              <w:jc w:val="both"/>
              <w:rPr>
                <w:rFonts w:ascii="Arial" w:hAnsi="Arial" w:cs="Arial"/>
                <w:sz w:val="20"/>
                <w:szCs w:val="20"/>
              </w:rPr>
            </w:pPr>
            <w:r w:rsidRPr="006D4194">
              <w:rPr>
                <w:rFonts w:ascii="Arial" w:hAnsi="Arial" w:cs="Arial"/>
                <w:sz w:val="20"/>
                <w:szCs w:val="20"/>
              </w:rPr>
              <w:t>Pascal DHAUSSY</w:t>
            </w:r>
            <w:r>
              <w:rPr>
                <w:rFonts w:ascii="Arial" w:hAnsi="Arial" w:cs="Arial"/>
                <w:sz w:val="20"/>
                <w:szCs w:val="20"/>
              </w:rPr>
              <w:t xml:space="preserve"> - excusé</w:t>
            </w:r>
          </w:p>
        </w:tc>
        <w:tc>
          <w:tcPr>
            <w:tcW w:w="5954" w:type="dxa"/>
            <w:shd w:val="clear" w:color="auto" w:fill="FFF2CC" w:themeFill="accent4" w:themeFillTint="33"/>
            <w:noWrap/>
            <w:vAlign w:val="center"/>
            <w:hideMark/>
          </w:tcPr>
          <w:p w:rsidR="0023748F" w:rsidRPr="002F514D" w:rsidRDefault="006241BA" w:rsidP="0023748F">
            <w:pPr>
              <w:jc w:val="both"/>
              <w:rPr>
                <w:rFonts w:ascii="Arial" w:hAnsi="Arial" w:cs="Arial"/>
                <w:color w:val="0563C1"/>
                <w:sz w:val="20"/>
                <w:szCs w:val="20"/>
                <w:u w:val="single"/>
                <w:lang w:eastAsia="fr-FR"/>
              </w:rPr>
            </w:pPr>
            <w:hyperlink r:id="rId13" w:history="1">
              <w:r w:rsidR="0023748F" w:rsidRPr="002F514D">
                <w:rPr>
                  <w:rFonts w:ascii="Arial" w:hAnsi="Arial" w:cs="Arial"/>
                  <w:color w:val="0563C1"/>
                  <w:sz w:val="20"/>
                  <w:szCs w:val="20"/>
                  <w:u w:val="single"/>
                  <w:lang w:eastAsia="fr-FR"/>
                </w:rPr>
                <w:t>pdhaussy@douaisis-agglo.com ;</w:t>
              </w:r>
            </w:hyperlink>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03 27 99 89 89</w:t>
            </w:r>
          </w:p>
        </w:tc>
      </w:tr>
      <w:tr w:rsidR="0023748F" w:rsidRPr="002F514D" w:rsidTr="0023748F">
        <w:trPr>
          <w:trHeight w:val="397"/>
          <w:jc w:val="center"/>
        </w:trPr>
        <w:tc>
          <w:tcPr>
            <w:tcW w:w="5388" w:type="dxa"/>
            <w:shd w:val="clear" w:color="auto" w:fill="auto"/>
            <w:noWrap/>
            <w:vAlign w:val="center"/>
            <w:hideMark/>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CU d'Arras</w:t>
            </w:r>
          </w:p>
        </w:tc>
        <w:tc>
          <w:tcPr>
            <w:tcW w:w="3112" w:type="dxa"/>
            <w:vAlign w:val="center"/>
          </w:tcPr>
          <w:p w:rsidR="0023748F" w:rsidRDefault="0023748F" w:rsidP="0023748F">
            <w:pPr>
              <w:jc w:val="both"/>
              <w:rPr>
                <w:rFonts w:ascii="Arial" w:hAnsi="Arial" w:cs="Arial"/>
                <w:sz w:val="20"/>
                <w:szCs w:val="20"/>
              </w:rPr>
            </w:pPr>
            <w:r>
              <w:rPr>
                <w:rFonts w:ascii="Arial" w:hAnsi="Arial" w:cs="Arial"/>
                <w:sz w:val="20"/>
                <w:szCs w:val="20"/>
              </w:rPr>
              <w:t>Anthony GABER</w:t>
            </w:r>
          </w:p>
        </w:tc>
        <w:tc>
          <w:tcPr>
            <w:tcW w:w="5954" w:type="dxa"/>
            <w:shd w:val="clear" w:color="auto" w:fill="FFF2CC" w:themeFill="accent4" w:themeFillTint="33"/>
            <w:noWrap/>
            <w:vAlign w:val="center"/>
            <w:hideMark/>
          </w:tcPr>
          <w:p w:rsidR="0023748F" w:rsidRPr="002F514D" w:rsidRDefault="006241BA" w:rsidP="0023748F">
            <w:pPr>
              <w:jc w:val="both"/>
              <w:rPr>
                <w:rFonts w:ascii="Arial" w:hAnsi="Arial" w:cs="Arial"/>
                <w:color w:val="0563C1"/>
                <w:sz w:val="20"/>
                <w:szCs w:val="20"/>
                <w:u w:val="single"/>
                <w:lang w:eastAsia="fr-FR"/>
              </w:rPr>
            </w:pPr>
            <w:hyperlink r:id="rId14" w:history="1">
              <w:r w:rsidR="0023748F" w:rsidRPr="002F514D">
                <w:rPr>
                  <w:rFonts w:ascii="Arial" w:hAnsi="Arial" w:cs="Arial"/>
                  <w:color w:val="0563C1"/>
                  <w:sz w:val="20"/>
                  <w:szCs w:val="20"/>
                  <w:u w:val="single"/>
                  <w:lang w:eastAsia="fr-FR"/>
                </w:rPr>
                <w:t>a.gaber@cu-arras.org ;</w:t>
              </w:r>
            </w:hyperlink>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03 21 21 87 00</w:t>
            </w:r>
          </w:p>
        </w:tc>
      </w:tr>
      <w:tr w:rsidR="0023748F" w:rsidRPr="002F514D" w:rsidTr="0023748F">
        <w:trPr>
          <w:trHeight w:val="397"/>
          <w:jc w:val="center"/>
        </w:trPr>
        <w:tc>
          <w:tcPr>
            <w:tcW w:w="5388" w:type="dxa"/>
            <w:shd w:val="clear" w:color="auto" w:fill="auto"/>
            <w:noWrap/>
            <w:vAlign w:val="center"/>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CU d'Arras</w:t>
            </w:r>
          </w:p>
        </w:tc>
        <w:tc>
          <w:tcPr>
            <w:tcW w:w="3112" w:type="dxa"/>
            <w:vAlign w:val="center"/>
          </w:tcPr>
          <w:p w:rsidR="0023748F" w:rsidRDefault="0023748F" w:rsidP="0023748F">
            <w:pPr>
              <w:jc w:val="both"/>
              <w:rPr>
                <w:rFonts w:ascii="Arial" w:hAnsi="Arial" w:cs="Arial"/>
                <w:sz w:val="20"/>
                <w:szCs w:val="20"/>
              </w:rPr>
            </w:pPr>
            <w:r>
              <w:rPr>
                <w:rFonts w:ascii="Arial" w:hAnsi="Arial" w:cs="Arial"/>
                <w:sz w:val="20"/>
                <w:szCs w:val="20"/>
              </w:rPr>
              <w:t>Geoffroy BRASSART</w:t>
            </w:r>
          </w:p>
        </w:tc>
        <w:tc>
          <w:tcPr>
            <w:tcW w:w="5954" w:type="dxa"/>
            <w:shd w:val="clear" w:color="auto" w:fill="FFF2CC" w:themeFill="accent4" w:themeFillTint="33"/>
            <w:noWrap/>
            <w:vAlign w:val="center"/>
          </w:tcPr>
          <w:p w:rsidR="0023748F" w:rsidRDefault="006241BA" w:rsidP="0023748F">
            <w:pPr>
              <w:jc w:val="both"/>
              <w:rPr>
                <w:rFonts w:ascii="Arial" w:hAnsi="Arial" w:cs="Arial"/>
                <w:color w:val="0563C1"/>
                <w:sz w:val="20"/>
                <w:szCs w:val="20"/>
                <w:u w:val="single"/>
                <w:lang w:eastAsia="fr-FR"/>
              </w:rPr>
            </w:pPr>
            <w:hyperlink r:id="rId15" w:history="1">
              <w:r w:rsidR="0023748F" w:rsidRPr="00B55E94">
                <w:rPr>
                  <w:rStyle w:val="Lienhypertexte"/>
                  <w:rFonts w:ascii="Arial" w:hAnsi="Arial" w:cs="Arial"/>
                  <w:sz w:val="20"/>
                  <w:szCs w:val="20"/>
                  <w:lang w:eastAsia="fr-FR"/>
                </w:rPr>
                <w:t>g.brassart@cu-arras.org</w:t>
              </w:r>
            </w:hyperlink>
            <w:r w:rsidR="0023748F">
              <w:rPr>
                <w:rStyle w:val="Lienhypertexte"/>
                <w:rFonts w:ascii="Arial" w:hAnsi="Arial" w:cs="Arial"/>
                <w:sz w:val="20"/>
                <w:szCs w:val="20"/>
                <w:lang w:eastAsia="fr-FR"/>
              </w:rPr>
              <w:t xml:space="preserve"> </w:t>
            </w:r>
            <w:r w:rsidR="0023748F">
              <w:rPr>
                <w:rFonts w:ascii="Arial" w:hAnsi="Arial" w:cs="Arial"/>
                <w:color w:val="0563C1"/>
                <w:sz w:val="20"/>
                <w:szCs w:val="20"/>
                <w:u w:val="single"/>
                <w:lang w:eastAsia="fr-FR"/>
              </w:rPr>
              <w:t>;</w:t>
            </w:r>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03 21 21 87 00</w:t>
            </w:r>
          </w:p>
        </w:tc>
      </w:tr>
      <w:tr w:rsidR="0023748F" w:rsidRPr="002F514D" w:rsidTr="0023748F">
        <w:trPr>
          <w:trHeight w:val="397"/>
          <w:jc w:val="center"/>
        </w:trPr>
        <w:tc>
          <w:tcPr>
            <w:tcW w:w="5388" w:type="dxa"/>
            <w:shd w:val="clear" w:color="auto" w:fill="auto"/>
            <w:noWrap/>
            <w:vAlign w:val="center"/>
            <w:hideMark/>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CA de Lens - Liévin</w:t>
            </w:r>
          </w:p>
        </w:tc>
        <w:tc>
          <w:tcPr>
            <w:tcW w:w="3112" w:type="dxa"/>
            <w:vAlign w:val="center"/>
          </w:tcPr>
          <w:p w:rsidR="0023748F" w:rsidRDefault="0023748F" w:rsidP="0023748F">
            <w:pPr>
              <w:jc w:val="both"/>
              <w:rPr>
                <w:rFonts w:ascii="Arial" w:hAnsi="Arial" w:cs="Arial"/>
                <w:sz w:val="20"/>
                <w:szCs w:val="20"/>
              </w:rPr>
            </w:pPr>
            <w:r>
              <w:rPr>
                <w:rFonts w:ascii="Tahoma" w:hAnsi="Tahoma" w:cs="Tahoma"/>
                <w:color w:val="000000"/>
                <w:sz w:val="20"/>
                <w:szCs w:val="20"/>
              </w:rPr>
              <w:t>William GUERIN</w:t>
            </w:r>
          </w:p>
        </w:tc>
        <w:tc>
          <w:tcPr>
            <w:tcW w:w="5954" w:type="dxa"/>
            <w:shd w:val="clear" w:color="auto" w:fill="FFF2CC" w:themeFill="accent4" w:themeFillTint="33"/>
            <w:noWrap/>
            <w:vAlign w:val="center"/>
            <w:hideMark/>
          </w:tcPr>
          <w:p w:rsidR="0023748F" w:rsidRPr="002F514D" w:rsidRDefault="006241BA" w:rsidP="0023748F">
            <w:pPr>
              <w:jc w:val="both"/>
              <w:rPr>
                <w:rFonts w:ascii="Arial" w:hAnsi="Arial" w:cs="Arial"/>
                <w:color w:val="0563C1"/>
                <w:sz w:val="20"/>
                <w:szCs w:val="20"/>
                <w:u w:val="single"/>
                <w:lang w:eastAsia="fr-FR"/>
              </w:rPr>
            </w:pPr>
            <w:hyperlink r:id="rId16" w:tgtFrame="_blank" w:history="1">
              <w:r w:rsidR="0023748F">
                <w:rPr>
                  <w:rStyle w:val="Lienhypertexte"/>
                  <w:rFonts w:ascii="Tahoma" w:hAnsi="Tahoma" w:cs="Tahoma"/>
                  <w:sz w:val="20"/>
                  <w:szCs w:val="20"/>
                </w:rPr>
                <w:t>wguerin@agglo-lenslievin.fr</w:t>
              </w:r>
            </w:hyperlink>
            <w:r w:rsidR="0023748F">
              <w:rPr>
                <w:rStyle w:val="Lienhypertexte"/>
                <w:rFonts w:ascii="Tahoma" w:hAnsi="Tahoma" w:cs="Tahoma"/>
                <w:sz w:val="20"/>
                <w:szCs w:val="20"/>
              </w:rPr>
              <w:t> ;</w:t>
            </w:r>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03 21 79 07 90</w:t>
            </w:r>
          </w:p>
        </w:tc>
      </w:tr>
      <w:tr w:rsidR="0023748F" w:rsidRPr="002F514D" w:rsidTr="0023748F">
        <w:trPr>
          <w:trHeight w:val="397"/>
          <w:jc w:val="center"/>
        </w:trPr>
        <w:tc>
          <w:tcPr>
            <w:tcW w:w="5388" w:type="dxa"/>
            <w:shd w:val="clear" w:color="auto" w:fill="auto"/>
            <w:noWrap/>
            <w:vAlign w:val="center"/>
            <w:hideMark/>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CA du Beauvaisis</w:t>
            </w:r>
          </w:p>
        </w:tc>
        <w:tc>
          <w:tcPr>
            <w:tcW w:w="3112" w:type="dxa"/>
            <w:vAlign w:val="center"/>
          </w:tcPr>
          <w:p w:rsidR="0023748F" w:rsidRDefault="0023748F" w:rsidP="0023748F">
            <w:pPr>
              <w:jc w:val="both"/>
              <w:rPr>
                <w:rFonts w:ascii="Arial" w:hAnsi="Arial" w:cs="Arial"/>
                <w:sz w:val="20"/>
                <w:szCs w:val="20"/>
              </w:rPr>
            </w:pPr>
            <w:r w:rsidRPr="007F1F77">
              <w:rPr>
                <w:rFonts w:ascii="Arial" w:hAnsi="Arial" w:cs="Arial"/>
                <w:sz w:val="20"/>
                <w:szCs w:val="20"/>
              </w:rPr>
              <w:t>Alexandre CASTAING</w:t>
            </w:r>
          </w:p>
        </w:tc>
        <w:tc>
          <w:tcPr>
            <w:tcW w:w="5954" w:type="dxa"/>
            <w:shd w:val="clear" w:color="auto" w:fill="FFF2CC" w:themeFill="accent4" w:themeFillTint="33"/>
            <w:noWrap/>
            <w:vAlign w:val="center"/>
            <w:hideMark/>
          </w:tcPr>
          <w:p w:rsidR="0023748F" w:rsidRPr="002F514D" w:rsidRDefault="006241BA" w:rsidP="0023748F">
            <w:pPr>
              <w:jc w:val="both"/>
              <w:rPr>
                <w:rFonts w:ascii="Arial" w:hAnsi="Arial" w:cs="Arial"/>
                <w:color w:val="0563C1"/>
                <w:sz w:val="20"/>
                <w:szCs w:val="20"/>
                <w:u w:val="single"/>
                <w:lang w:eastAsia="fr-FR"/>
              </w:rPr>
            </w:pPr>
            <w:hyperlink r:id="rId17" w:history="1">
              <w:r w:rsidR="0023748F" w:rsidRPr="00E4134D">
                <w:rPr>
                  <w:rStyle w:val="Lienhypertexte"/>
                  <w:rFonts w:ascii="Arial" w:hAnsi="Arial" w:cs="Arial"/>
                  <w:sz w:val="20"/>
                  <w:szCs w:val="20"/>
                  <w:lang w:eastAsia="fr-FR"/>
                </w:rPr>
                <w:t>a.castaing@beauvaisis.fr</w:t>
              </w:r>
            </w:hyperlink>
            <w:r w:rsidR="0023748F">
              <w:rPr>
                <w:rFonts w:ascii="Arial" w:hAnsi="Arial" w:cs="Arial"/>
                <w:color w:val="0563C1"/>
                <w:sz w:val="20"/>
                <w:szCs w:val="20"/>
                <w:u w:val="single"/>
                <w:lang w:eastAsia="fr-FR"/>
              </w:rPr>
              <w:t> ;</w:t>
            </w:r>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03 44 15 68 00</w:t>
            </w:r>
          </w:p>
        </w:tc>
      </w:tr>
      <w:tr w:rsidR="0023748F" w:rsidRPr="002F514D" w:rsidTr="0023748F">
        <w:trPr>
          <w:trHeight w:val="397"/>
          <w:jc w:val="center"/>
        </w:trPr>
        <w:tc>
          <w:tcPr>
            <w:tcW w:w="5388" w:type="dxa"/>
            <w:shd w:val="clear" w:color="auto" w:fill="auto"/>
            <w:noWrap/>
            <w:vAlign w:val="center"/>
            <w:hideMark/>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CA Valenciennes Métropole</w:t>
            </w:r>
          </w:p>
        </w:tc>
        <w:tc>
          <w:tcPr>
            <w:tcW w:w="3112" w:type="dxa"/>
            <w:vAlign w:val="center"/>
          </w:tcPr>
          <w:p w:rsidR="0023748F" w:rsidRDefault="0023748F" w:rsidP="0023748F">
            <w:pPr>
              <w:jc w:val="both"/>
              <w:rPr>
                <w:rFonts w:ascii="Arial" w:hAnsi="Arial" w:cs="Arial"/>
                <w:sz w:val="20"/>
                <w:szCs w:val="20"/>
              </w:rPr>
            </w:pPr>
            <w:r>
              <w:rPr>
                <w:rFonts w:ascii="Arial" w:hAnsi="Arial" w:cs="Arial"/>
                <w:sz w:val="20"/>
                <w:szCs w:val="20"/>
              </w:rPr>
              <w:t>Gautier RENAULT</w:t>
            </w:r>
          </w:p>
        </w:tc>
        <w:tc>
          <w:tcPr>
            <w:tcW w:w="5954" w:type="dxa"/>
            <w:shd w:val="clear" w:color="auto" w:fill="FFF2CC" w:themeFill="accent4" w:themeFillTint="33"/>
            <w:noWrap/>
            <w:vAlign w:val="center"/>
            <w:hideMark/>
          </w:tcPr>
          <w:p w:rsidR="0023748F" w:rsidRPr="002F514D" w:rsidRDefault="006241BA" w:rsidP="0023748F">
            <w:pPr>
              <w:jc w:val="both"/>
              <w:rPr>
                <w:rFonts w:ascii="Arial" w:hAnsi="Arial" w:cs="Arial"/>
                <w:color w:val="0563C1"/>
                <w:sz w:val="20"/>
                <w:szCs w:val="20"/>
                <w:u w:val="single"/>
                <w:lang w:eastAsia="fr-FR"/>
              </w:rPr>
            </w:pPr>
            <w:hyperlink r:id="rId18" w:history="1">
              <w:r w:rsidR="0023748F" w:rsidRPr="002F514D">
                <w:rPr>
                  <w:rFonts w:ascii="Arial" w:hAnsi="Arial" w:cs="Arial"/>
                  <w:color w:val="0563C1"/>
                  <w:sz w:val="20"/>
                  <w:szCs w:val="20"/>
                  <w:u w:val="single"/>
                  <w:lang w:eastAsia="fr-FR"/>
                </w:rPr>
                <w:t>grenault@valenciennes-metropole.fr ;</w:t>
              </w:r>
            </w:hyperlink>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03 27 09 60 96</w:t>
            </w:r>
          </w:p>
        </w:tc>
      </w:tr>
      <w:tr w:rsidR="0023748F" w:rsidRPr="002F514D" w:rsidTr="0023748F">
        <w:trPr>
          <w:trHeight w:val="397"/>
          <w:jc w:val="center"/>
        </w:trPr>
        <w:tc>
          <w:tcPr>
            <w:tcW w:w="5388" w:type="dxa"/>
            <w:shd w:val="clear" w:color="auto" w:fill="auto"/>
            <w:noWrap/>
            <w:vAlign w:val="center"/>
            <w:hideMark/>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CA de Cambrai</w:t>
            </w:r>
          </w:p>
        </w:tc>
        <w:tc>
          <w:tcPr>
            <w:tcW w:w="3112" w:type="dxa"/>
            <w:vAlign w:val="center"/>
          </w:tcPr>
          <w:p w:rsidR="0023748F" w:rsidRPr="001E7F48" w:rsidRDefault="0023748F" w:rsidP="0023748F">
            <w:pPr>
              <w:jc w:val="both"/>
              <w:rPr>
                <w:rFonts w:ascii="Arial" w:hAnsi="Arial" w:cs="Arial"/>
                <w:b/>
                <w:sz w:val="20"/>
                <w:szCs w:val="20"/>
              </w:rPr>
            </w:pPr>
            <w:r w:rsidRPr="001E7F48">
              <w:rPr>
                <w:rFonts w:ascii="Arial" w:hAnsi="Arial" w:cs="Arial"/>
                <w:sz w:val="20"/>
                <w:szCs w:val="20"/>
              </w:rPr>
              <w:t>Pascal BERLAND</w:t>
            </w:r>
            <w:r>
              <w:rPr>
                <w:rFonts w:ascii="Arial" w:hAnsi="Arial" w:cs="Arial"/>
                <w:sz w:val="20"/>
                <w:szCs w:val="20"/>
              </w:rPr>
              <w:t xml:space="preserve"> - excusé</w:t>
            </w:r>
          </w:p>
        </w:tc>
        <w:tc>
          <w:tcPr>
            <w:tcW w:w="5954" w:type="dxa"/>
            <w:shd w:val="clear" w:color="auto" w:fill="FFF2CC" w:themeFill="accent4" w:themeFillTint="33"/>
            <w:noWrap/>
            <w:vAlign w:val="center"/>
            <w:hideMark/>
          </w:tcPr>
          <w:p w:rsidR="0023748F" w:rsidRPr="002F514D" w:rsidRDefault="006241BA" w:rsidP="0023748F">
            <w:pPr>
              <w:jc w:val="both"/>
              <w:rPr>
                <w:rFonts w:ascii="Arial" w:hAnsi="Arial" w:cs="Arial"/>
                <w:sz w:val="20"/>
                <w:szCs w:val="20"/>
                <w:lang w:eastAsia="fr-FR"/>
              </w:rPr>
            </w:pPr>
            <w:hyperlink r:id="rId19" w:tgtFrame="_blank" w:history="1">
              <w:r w:rsidR="0023748F">
                <w:rPr>
                  <w:rStyle w:val="Lienhypertexte"/>
                  <w:rFonts w:ascii="Arial Narrow" w:hAnsi="Arial Narrow"/>
                  <w:sz w:val="20"/>
                  <w:szCs w:val="20"/>
                </w:rPr>
                <w:t>p.berland@paysducambresis.fr</w:t>
              </w:r>
            </w:hyperlink>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03 27 72 40 00</w:t>
            </w:r>
          </w:p>
        </w:tc>
      </w:tr>
      <w:tr w:rsidR="0023748F" w:rsidRPr="002F514D" w:rsidTr="0023748F">
        <w:trPr>
          <w:trHeight w:val="397"/>
          <w:jc w:val="center"/>
        </w:trPr>
        <w:tc>
          <w:tcPr>
            <w:tcW w:w="5388" w:type="dxa"/>
            <w:shd w:val="clear" w:color="auto" w:fill="auto"/>
            <w:noWrap/>
            <w:vAlign w:val="center"/>
            <w:hideMark/>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CA Maubeuge - Val de Sambre</w:t>
            </w:r>
          </w:p>
        </w:tc>
        <w:tc>
          <w:tcPr>
            <w:tcW w:w="3112" w:type="dxa"/>
            <w:vAlign w:val="center"/>
          </w:tcPr>
          <w:p w:rsidR="0023748F" w:rsidRDefault="0023748F" w:rsidP="0023748F">
            <w:pPr>
              <w:jc w:val="both"/>
              <w:rPr>
                <w:rFonts w:ascii="Arial" w:hAnsi="Arial" w:cs="Arial"/>
                <w:sz w:val="20"/>
                <w:szCs w:val="20"/>
              </w:rPr>
            </w:pPr>
            <w:r>
              <w:rPr>
                <w:rFonts w:ascii="Arial" w:hAnsi="Arial" w:cs="Arial"/>
                <w:sz w:val="20"/>
                <w:szCs w:val="20"/>
              </w:rPr>
              <w:t>Valérie PETRIAUX - excusée</w:t>
            </w:r>
          </w:p>
        </w:tc>
        <w:tc>
          <w:tcPr>
            <w:tcW w:w="5954" w:type="dxa"/>
            <w:shd w:val="clear" w:color="auto" w:fill="FFF2CC" w:themeFill="accent4" w:themeFillTint="33"/>
            <w:noWrap/>
            <w:vAlign w:val="center"/>
            <w:hideMark/>
          </w:tcPr>
          <w:p w:rsidR="0023748F" w:rsidRPr="002F514D" w:rsidRDefault="006241BA" w:rsidP="0023748F">
            <w:pPr>
              <w:jc w:val="both"/>
              <w:rPr>
                <w:rFonts w:ascii="Arial" w:hAnsi="Arial" w:cs="Arial"/>
                <w:color w:val="0563C1"/>
                <w:sz w:val="20"/>
                <w:szCs w:val="20"/>
                <w:u w:val="single"/>
                <w:lang w:eastAsia="fr-FR"/>
              </w:rPr>
            </w:pPr>
            <w:hyperlink r:id="rId20" w:history="1">
              <w:r w:rsidR="0023748F" w:rsidRPr="002F514D">
                <w:rPr>
                  <w:rFonts w:ascii="Arial" w:hAnsi="Arial" w:cs="Arial"/>
                  <w:color w:val="0563C1"/>
                  <w:sz w:val="20"/>
                  <w:szCs w:val="20"/>
                  <w:u w:val="single"/>
                  <w:lang w:eastAsia="fr-FR"/>
                </w:rPr>
                <w:t>valerie.petriaux@amvs.fr ;</w:t>
              </w:r>
            </w:hyperlink>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03 27 53 01 00</w:t>
            </w:r>
          </w:p>
        </w:tc>
      </w:tr>
      <w:tr w:rsidR="0023748F" w:rsidRPr="002F514D" w:rsidTr="0023748F">
        <w:trPr>
          <w:trHeight w:val="397"/>
          <w:jc w:val="center"/>
        </w:trPr>
        <w:tc>
          <w:tcPr>
            <w:tcW w:w="5388" w:type="dxa"/>
            <w:shd w:val="clear" w:color="auto" w:fill="auto"/>
            <w:noWrap/>
            <w:vAlign w:val="center"/>
            <w:hideMark/>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CA de la Région de Compiègne et de la Basse Automne</w:t>
            </w:r>
          </w:p>
        </w:tc>
        <w:tc>
          <w:tcPr>
            <w:tcW w:w="3112" w:type="dxa"/>
            <w:vAlign w:val="center"/>
          </w:tcPr>
          <w:p w:rsidR="0023748F" w:rsidRDefault="0023748F" w:rsidP="0023748F">
            <w:pPr>
              <w:jc w:val="both"/>
              <w:rPr>
                <w:rFonts w:ascii="Arial" w:hAnsi="Arial" w:cs="Arial"/>
                <w:sz w:val="20"/>
                <w:szCs w:val="20"/>
              </w:rPr>
            </w:pPr>
            <w:r>
              <w:rPr>
                <w:rFonts w:ascii="Arial" w:hAnsi="Arial" w:cs="Arial"/>
                <w:sz w:val="20"/>
                <w:szCs w:val="20"/>
              </w:rPr>
              <w:t>Florent VANHOUTTE</w:t>
            </w:r>
          </w:p>
        </w:tc>
        <w:tc>
          <w:tcPr>
            <w:tcW w:w="5954" w:type="dxa"/>
            <w:shd w:val="clear" w:color="auto" w:fill="FFF2CC" w:themeFill="accent4" w:themeFillTint="33"/>
            <w:vAlign w:val="center"/>
          </w:tcPr>
          <w:p w:rsidR="0023748F" w:rsidRPr="002F514D" w:rsidRDefault="006241BA" w:rsidP="0023748F">
            <w:pPr>
              <w:jc w:val="both"/>
              <w:rPr>
                <w:rFonts w:ascii="Arial" w:hAnsi="Arial" w:cs="Arial"/>
                <w:sz w:val="20"/>
                <w:szCs w:val="20"/>
                <w:lang w:eastAsia="fr-FR"/>
              </w:rPr>
            </w:pPr>
            <w:hyperlink r:id="rId21" w:history="1">
              <w:r w:rsidR="0023748F">
                <w:rPr>
                  <w:rStyle w:val="Lienhypertexte"/>
                  <w:lang w:eastAsia="fr-FR"/>
                </w:rPr>
                <w:t>florent.vanhoutte@agglo-compiegne.fr</w:t>
              </w:r>
            </w:hyperlink>
            <w:r w:rsidR="0023748F">
              <w:rPr>
                <w:rStyle w:val="Lienhypertexte"/>
                <w:lang w:eastAsia="fr-FR"/>
              </w:rPr>
              <w:t> ;</w:t>
            </w:r>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03 44 40 76 00</w:t>
            </w:r>
          </w:p>
        </w:tc>
      </w:tr>
      <w:tr w:rsidR="0023748F" w:rsidRPr="002F514D" w:rsidTr="0023748F">
        <w:trPr>
          <w:trHeight w:val="397"/>
          <w:jc w:val="center"/>
        </w:trPr>
        <w:tc>
          <w:tcPr>
            <w:tcW w:w="5388" w:type="dxa"/>
            <w:shd w:val="clear" w:color="auto" w:fill="auto"/>
            <w:noWrap/>
            <w:vAlign w:val="center"/>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CA de la Région de Compiègne et de la Basse Automne</w:t>
            </w:r>
          </w:p>
        </w:tc>
        <w:tc>
          <w:tcPr>
            <w:tcW w:w="3112" w:type="dxa"/>
            <w:vAlign w:val="center"/>
          </w:tcPr>
          <w:p w:rsidR="0023748F" w:rsidRDefault="0023748F" w:rsidP="0023748F">
            <w:pPr>
              <w:jc w:val="both"/>
              <w:rPr>
                <w:rFonts w:ascii="Arial" w:hAnsi="Arial" w:cs="Arial"/>
                <w:sz w:val="20"/>
                <w:szCs w:val="20"/>
              </w:rPr>
            </w:pPr>
            <w:r w:rsidRPr="00731EB5">
              <w:rPr>
                <w:rFonts w:ascii="Arial" w:hAnsi="Arial" w:cs="Arial"/>
                <w:sz w:val="20"/>
                <w:szCs w:val="20"/>
              </w:rPr>
              <w:t>Gr</w:t>
            </w:r>
            <w:r>
              <w:rPr>
                <w:rFonts w:ascii="Arial" w:hAnsi="Arial" w:cs="Arial"/>
                <w:sz w:val="20"/>
                <w:szCs w:val="20"/>
              </w:rPr>
              <w:t>é</w:t>
            </w:r>
            <w:r w:rsidRPr="00731EB5">
              <w:rPr>
                <w:rFonts w:ascii="Arial" w:hAnsi="Arial" w:cs="Arial"/>
                <w:sz w:val="20"/>
                <w:szCs w:val="20"/>
              </w:rPr>
              <w:t>gory</w:t>
            </w:r>
            <w:r>
              <w:rPr>
                <w:rFonts w:ascii="Arial" w:hAnsi="Arial" w:cs="Arial"/>
                <w:sz w:val="20"/>
                <w:szCs w:val="20"/>
              </w:rPr>
              <w:t xml:space="preserve"> </w:t>
            </w:r>
            <w:r w:rsidRPr="00731EB5">
              <w:rPr>
                <w:rFonts w:ascii="Arial" w:hAnsi="Arial" w:cs="Arial"/>
                <w:sz w:val="20"/>
                <w:szCs w:val="20"/>
              </w:rPr>
              <w:t>BODET</w:t>
            </w:r>
          </w:p>
        </w:tc>
        <w:tc>
          <w:tcPr>
            <w:tcW w:w="5954" w:type="dxa"/>
            <w:shd w:val="clear" w:color="auto" w:fill="FFF2CC" w:themeFill="accent4" w:themeFillTint="33"/>
            <w:vAlign w:val="center"/>
          </w:tcPr>
          <w:p w:rsidR="0023748F" w:rsidRPr="002F514D" w:rsidRDefault="006241BA" w:rsidP="0023748F">
            <w:pPr>
              <w:jc w:val="both"/>
              <w:rPr>
                <w:rFonts w:ascii="Arial" w:hAnsi="Arial" w:cs="Arial"/>
                <w:sz w:val="20"/>
                <w:szCs w:val="20"/>
                <w:lang w:eastAsia="fr-FR"/>
              </w:rPr>
            </w:pPr>
            <w:hyperlink r:id="rId22" w:history="1">
              <w:r w:rsidR="0023748F" w:rsidRPr="00E4134D">
                <w:rPr>
                  <w:rStyle w:val="Lienhypertexte"/>
                  <w:rFonts w:ascii="Arial" w:hAnsi="Arial" w:cs="Arial"/>
                  <w:sz w:val="20"/>
                  <w:szCs w:val="20"/>
                  <w:lang w:eastAsia="fr-FR"/>
                </w:rPr>
                <w:t>gregory.bodet@agglo-compiegne.fr</w:t>
              </w:r>
            </w:hyperlink>
            <w:r w:rsidR="0023748F">
              <w:rPr>
                <w:rFonts w:ascii="Arial" w:hAnsi="Arial" w:cs="Arial"/>
                <w:sz w:val="20"/>
                <w:szCs w:val="20"/>
                <w:lang w:eastAsia="fr-FR"/>
              </w:rPr>
              <w:t> ;</w:t>
            </w:r>
            <w:r w:rsidR="0023748F" w:rsidRPr="002F514D">
              <w:rPr>
                <w:rFonts w:ascii="Arial" w:hAnsi="Arial" w:cs="Arial"/>
                <w:sz w:val="20"/>
                <w:szCs w:val="20"/>
                <w:lang w:eastAsia="fr-FR"/>
              </w:rPr>
              <w:t xml:space="preserve"> </w:t>
            </w:r>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03 44 40 76 00</w:t>
            </w:r>
          </w:p>
        </w:tc>
      </w:tr>
      <w:tr w:rsidR="0023748F" w:rsidRPr="002F514D" w:rsidTr="0023748F">
        <w:trPr>
          <w:trHeight w:val="397"/>
          <w:jc w:val="center"/>
        </w:trPr>
        <w:tc>
          <w:tcPr>
            <w:tcW w:w="5388" w:type="dxa"/>
            <w:shd w:val="clear" w:color="auto" w:fill="auto"/>
            <w:noWrap/>
            <w:vAlign w:val="center"/>
            <w:hideMark/>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CA du Pays de Laon</w:t>
            </w:r>
          </w:p>
        </w:tc>
        <w:tc>
          <w:tcPr>
            <w:tcW w:w="3112" w:type="dxa"/>
            <w:vAlign w:val="center"/>
          </w:tcPr>
          <w:p w:rsidR="0023748F" w:rsidRDefault="0023748F" w:rsidP="0023748F">
            <w:pPr>
              <w:jc w:val="both"/>
              <w:rPr>
                <w:rFonts w:ascii="Arial" w:hAnsi="Arial" w:cs="Arial"/>
                <w:sz w:val="20"/>
                <w:szCs w:val="20"/>
              </w:rPr>
            </w:pPr>
            <w:r>
              <w:rPr>
                <w:rFonts w:ascii="Arial" w:hAnsi="Arial" w:cs="Arial"/>
                <w:sz w:val="20"/>
                <w:szCs w:val="20"/>
              </w:rPr>
              <w:t>excusé</w:t>
            </w:r>
          </w:p>
        </w:tc>
        <w:tc>
          <w:tcPr>
            <w:tcW w:w="5954" w:type="dxa"/>
            <w:shd w:val="clear" w:color="auto" w:fill="FFF2CC" w:themeFill="accent4" w:themeFillTint="33"/>
            <w:noWrap/>
            <w:vAlign w:val="center"/>
            <w:hideMark/>
          </w:tcPr>
          <w:p w:rsidR="0023748F" w:rsidRPr="00731EB5" w:rsidRDefault="006241BA" w:rsidP="0023748F">
            <w:pPr>
              <w:jc w:val="both"/>
              <w:rPr>
                <w:rStyle w:val="Lienhypertexte"/>
              </w:rPr>
            </w:pPr>
            <w:hyperlink r:id="rId23" w:history="1">
              <w:r w:rsidR="0023748F" w:rsidRPr="00731EB5">
                <w:rPr>
                  <w:rStyle w:val="Lienhypertexte"/>
                </w:rPr>
                <w:t>kczerwinski@ca-paysdelaon.fr ;</w:t>
              </w:r>
            </w:hyperlink>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03 23 22 31 00</w:t>
            </w:r>
          </w:p>
        </w:tc>
      </w:tr>
      <w:tr w:rsidR="0023748F" w:rsidRPr="002F514D" w:rsidTr="0023748F">
        <w:trPr>
          <w:trHeight w:val="397"/>
          <w:jc w:val="center"/>
        </w:trPr>
        <w:tc>
          <w:tcPr>
            <w:tcW w:w="5388" w:type="dxa"/>
            <w:shd w:val="clear" w:color="auto" w:fill="auto"/>
            <w:noWrap/>
            <w:vAlign w:val="center"/>
            <w:hideMark/>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Métropole Européenne de Lille</w:t>
            </w:r>
          </w:p>
        </w:tc>
        <w:tc>
          <w:tcPr>
            <w:tcW w:w="3112" w:type="dxa"/>
            <w:vAlign w:val="center"/>
          </w:tcPr>
          <w:p w:rsidR="0023748F" w:rsidRDefault="0023748F" w:rsidP="0023748F">
            <w:pPr>
              <w:jc w:val="both"/>
              <w:rPr>
                <w:rFonts w:ascii="Arial" w:hAnsi="Arial" w:cs="Arial"/>
                <w:sz w:val="20"/>
                <w:szCs w:val="20"/>
              </w:rPr>
            </w:pPr>
            <w:r>
              <w:rPr>
                <w:rFonts w:ascii="Arial" w:hAnsi="Arial" w:cs="Arial"/>
                <w:sz w:val="20"/>
                <w:szCs w:val="20"/>
              </w:rPr>
              <w:t>Louis-Vincent FICHET</w:t>
            </w:r>
          </w:p>
        </w:tc>
        <w:tc>
          <w:tcPr>
            <w:tcW w:w="5954" w:type="dxa"/>
            <w:shd w:val="clear" w:color="auto" w:fill="FFF2CC" w:themeFill="accent4" w:themeFillTint="33"/>
            <w:noWrap/>
            <w:vAlign w:val="center"/>
            <w:hideMark/>
          </w:tcPr>
          <w:p w:rsidR="0023748F" w:rsidRPr="002F514D" w:rsidRDefault="006241BA" w:rsidP="0023748F">
            <w:pPr>
              <w:jc w:val="both"/>
              <w:rPr>
                <w:rFonts w:ascii="Arial" w:hAnsi="Arial" w:cs="Arial"/>
                <w:color w:val="0563C1"/>
                <w:sz w:val="20"/>
                <w:szCs w:val="20"/>
                <w:u w:val="single"/>
                <w:lang w:eastAsia="fr-FR"/>
              </w:rPr>
            </w:pPr>
            <w:hyperlink r:id="rId24" w:history="1">
              <w:r w:rsidR="0023748F" w:rsidRPr="004F5E74">
                <w:rPr>
                  <w:rStyle w:val="Lienhypertexte"/>
                  <w:rFonts w:ascii="Arial" w:hAnsi="Arial" w:cs="Arial"/>
                  <w:sz w:val="20"/>
                  <w:szCs w:val="20"/>
                  <w:lang w:eastAsia="fr-FR"/>
                </w:rPr>
                <w:t>lvfichet@lillemetropole.fr ;</w:t>
              </w:r>
            </w:hyperlink>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Pr>
                <w:rFonts w:ascii="Arial" w:hAnsi="Arial" w:cs="Arial"/>
                <w:b/>
                <w:sz w:val="20"/>
                <w:szCs w:val="20"/>
              </w:rPr>
              <w:t>0</w:t>
            </w:r>
            <w:r w:rsidRPr="003039BC">
              <w:rPr>
                <w:rFonts w:ascii="Arial" w:hAnsi="Arial" w:cs="Arial"/>
                <w:b/>
                <w:sz w:val="20"/>
                <w:szCs w:val="20"/>
              </w:rPr>
              <w:t>3 59 00 17 45</w:t>
            </w:r>
          </w:p>
        </w:tc>
      </w:tr>
      <w:tr w:rsidR="0023748F" w:rsidRPr="002F514D" w:rsidTr="0023748F">
        <w:trPr>
          <w:trHeight w:val="397"/>
          <w:jc w:val="center"/>
        </w:trPr>
        <w:tc>
          <w:tcPr>
            <w:tcW w:w="5388" w:type="dxa"/>
            <w:shd w:val="clear" w:color="auto" w:fill="auto"/>
            <w:noWrap/>
            <w:vAlign w:val="center"/>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Métropole Européenne de Lille</w:t>
            </w:r>
          </w:p>
        </w:tc>
        <w:tc>
          <w:tcPr>
            <w:tcW w:w="3112" w:type="dxa"/>
            <w:vAlign w:val="center"/>
          </w:tcPr>
          <w:p w:rsidR="0023748F" w:rsidRDefault="0023748F" w:rsidP="0023748F">
            <w:pPr>
              <w:jc w:val="both"/>
              <w:rPr>
                <w:rFonts w:ascii="Arial" w:hAnsi="Arial" w:cs="Arial"/>
                <w:sz w:val="20"/>
                <w:szCs w:val="20"/>
              </w:rPr>
            </w:pPr>
            <w:r>
              <w:rPr>
                <w:rFonts w:ascii="Arial" w:hAnsi="Arial" w:cs="Arial"/>
                <w:sz w:val="20"/>
                <w:szCs w:val="20"/>
              </w:rPr>
              <w:t>Pascal FOURDRINOY</w:t>
            </w:r>
          </w:p>
        </w:tc>
        <w:tc>
          <w:tcPr>
            <w:tcW w:w="5954" w:type="dxa"/>
            <w:shd w:val="clear" w:color="auto" w:fill="FFF2CC" w:themeFill="accent4" w:themeFillTint="33"/>
            <w:noWrap/>
            <w:vAlign w:val="center"/>
          </w:tcPr>
          <w:p w:rsidR="0023748F" w:rsidRDefault="006241BA" w:rsidP="0023748F">
            <w:pPr>
              <w:jc w:val="both"/>
              <w:rPr>
                <w:rFonts w:ascii="Arial" w:hAnsi="Arial" w:cs="Arial"/>
                <w:color w:val="0563C1"/>
                <w:sz w:val="20"/>
                <w:szCs w:val="20"/>
                <w:u w:val="single"/>
                <w:lang w:eastAsia="fr-FR"/>
              </w:rPr>
            </w:pPr>
            <w:hyperlink r:id="rId25" w:history="1">
              <w:r w:rsidR="0023748F" w:rsidRPr="004F5E74">
                <w:rPr>
                  <w:rStyle w:val="Lienhypertexte"/>
                  <w:rFonts w:ascii="Arial" w:hAnsi="Arial" w:cs="Arial"/>
                  <w:sz w:val="20"/>
                  <w:szCs w:val="20"/>
                  <w:lang w:eastAsia="fr-FR"/>
                </w:rPr>
                <w:t>pfourdrinoy@lillemetropole.fr</w:t>
              </w:r>
            </w:hyperlink>
            <w:r w:rsidR="0023748F">
              <w:rPr>
                <w:rFonts w:ascii="Arial" w:hAnsi="Arial" w:cs="Arial"/>
                <w:color w:val="0563C1"/>
                <w:sz w:val="20"/>
                <w:szCs w:val="20"/>
                <w:u w:val="single"/>
                <w:lang w:eastAsia="fr-FR"/>
              </w:rPr>
              <w:t> ;</w:t>
            </w:r>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Pr>
                <w:rFonts w:ascii="Arial" w:hAnsi="Arial" w:cs="Arial"/>
                <w:b/>
                <w:sz w:val="20"/>
                <w:szCs w:val="20"/>
              </w:rPr>
              <w:t>0</w:t>
            </w:r>
            <w:r w:rsidRPr="003039BC">
              <w:rPr>
                <w:rFonts w:ascii="Arial" w:hAnsi="Arial" w:cs="Arial"/>
                <w:b/>
                <w:sz w:val="20"/>
                <w:szCs w:val="20"/>
              </w:rPr>
              <w:t>3 59 00 17 45</w:t>
            </w:r>
          </w:p>
        </w:tc>
      </w:tr>
      <w:tr w:rsidR="0023748F" w:rsidRPr="002F514D" w:rsidTr="0023748F">
        <w:trPr>
          <w:trHeight w:val="397"/>
          <w:jc w:val="center"/>
        </w:trPr>
        <w:tc>
          <w:tcPr>
            <w:tcW w:w="5388" w:type="dxa"/>
            <w:shd w:val="clear" w:color="auto" w:fill="auto"/>
            <w:noWrap/>
            <w:vAlign w:val="center"/>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Métropole Européenne de Lille</w:t>
            </w:r>
          </w:p>
        </w:tc>
        <w:tc>
          <w:tcPr>
            <w:tcW w:w="3112" w:type="dxa"/>
            <w:vAlign w:val="center"/>
          </w:tcPr>
          <w:p w:rsidR="0023748F" w:rsidRDefault="0023748F" w:rsidP="0023748F">
            <w:pPr>
              <w:jc w:val="both"/>
              <w:rPr>
                <w:rFonts w:ascii="Arial" w:hAnsi="Arial" w:cs="Arial"/>
                <w:sz w:val="20"/>
                <w:szCs w:val="20"/>
              </w:rPr>
            </w:pPr>
            <w:r w:rsidRPr="00441C50">
              <w:rPr>
                <w:rFonts w:ascii="Arial" w:hAnsi="Arial" w:cs="Arial"/>
                <w:sz w:val="20"/>
                <w:szCs w:val="20"/>
              </w:rPr>
              <w:t xml:space="preserve">Jean-Roc MORREALE </w:t>
            </w:r>
          </w:p>
        </w:tc>
        <w:tc>
          <w:tcPr>
            <w:tcW w:w="5954" w:type="dxa"/>
            <w:shd w:val="clear" w:color="auto" w:fill="FFF2CC" w:themeFill="accent4" w:themeFillTint="33"/>
            <w:noWrap/>
            <w:vAlign w:val="center"/>
          </w:tcPr>
          <w:p w:rsidR="0023748F" w:rsidRDefault="006241BA" w:rsidP="0023748F">
            <w:pPr>
              <w:jc w:val="both"/>
              <w:rPr>
                <w:rFonts w:ascii="Arial" w:hAnsi="Arial" w:cs="Arial"/>
                <w:color w:val="0563C1"/>
                <w:sz w:val="20"/>
                <w:szCs w:val="20"/>
                <w:u w:val="single"/>
                <w:lang w:eastAsia="fr-FR"/>
              </w:rPr>
            </w:pPr>
            <w:hyperlink r:id="rId26" w:history="1">
              <w:r w:rsidR="0023748F" w:rsidRPr="004F5E74">
                <w:rPr>
                  <w:rStyle w:val="Lienhypertexte"/>
                </w:rPr>
                <w:t>jrmorreale@lillemetropole.fr</w:t>
              </w:r>
            </w:hyperlink>
            <w:r w:rsidR="0023748F">
              <w:rPr>
                <w:rStyle w:val="bidi"/>
              </w:rPr>
              <w:t> ;</w:t>
            </w:r>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441C50">
              <w:rPr>
                <w:rFonts w:ascii="Arial" w:hAnsi="Arial" w:cs="Arial"/>
                <w:b/>
                <w:sz w:val="20"/>
                <w:szCs w:val="20"/>
              </w:rPr>
              <w:t>03 20 21 25 15</w:t>
            </w:r>
          </w:p>
        </w:tc>
      </w:tr>
      <w:tr w:rsidR="0023748F" w:rsidRPr="002F514D" w:rsidTr="0023748F">
        <w:trPr>
          <w:trHeight w:val="397"/>
          <w:jc w:val="center"/>
        </w:trPr>
        <w:tc>
          <w:tcPr>
            <w:tcW w:w="5388" w:type="dxa"/>
            <w:shd w:val="clear" w:color="auto" w:fill="auto"/>
            <w:noWrap/>
            <w:vAlign w:val="center"/>
            <w:hideMark/>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CA des Deux Baies en Montreuillois [CA2BM]</w:t>
            </w:r>
          </w:p>
        </w:tc>
        <w:tc>
          <w:tcPr>
            <w:tcW w:w="3112" w:type="dxa"/>
            <w:vAlign w:val="center"/>
          </w:tcPr>
          <w:p w:rsidR="0023748F" w:rsidRDefault="0023748F" w:rsidP="0023748F">
            <w:pPr>
              <w:jc w:val="both"/>
              <w:rPr>
                <w:rFonts w:ascii="Arial" w:hAnsi="Arial" w:cs="Arial"/>
                <w:sz w:val="20"/>
                <w:szCs w:val="20"/>
              </w:rPr>
            </w:pPr>
            <w:r w:rsidRPr="006D4194">
              <w:rPr>
                <w:rFonts w:ascii="Arial" w:hAnsi="Arial" w:cs="Arial"/>
                <w:sz w:val="20"/>
                <w:szCs w:val="20"/>
              </w:rPr>
              <w:t>Emmanuelle DUCAMP</w:t>
            </w:r>
            <w:r>
              <w:rPr>
                <w:rFonts w:ascii="Arial" w:hAnsi="Arial" w:cs="Arial"/>
                <w:sz w:val="20"/>
                <w:szCs w:val="20"/>
              </w:rPr>
              <w:t xml:space="preserve"> - excusée</w:t>
            </w:r>
          </w:p>
        </w:tc>
        <w:tc>
          <w:tcPr>
            <w:tcW w:w="5954" w:type="dxa"/>
            <w:shd w:val="clear" w:color="auto" w:fill="FFF2CC" w:themeFill="accent4" w:themeFillTint="33"/>
            <w:noWrap/>
            <w:vAlign w:val="center"/>
            <w:hideMark/>
          </w:tcPr>
          <w:p w:rsidR="0023748F" w:rsidRPr="002F514D" w:rsidRDefault="006241BA" w:rsidP="0023748F">
            <w:pPr>
              <w:jc w:val="both"/>
              <w:rPr>
                <w:rFonts w:ascii="Arial" w:hAnsi="Arial" w:cs="Arial"/>
                <w:color w:val="0563C1"/>
                <w:sz w:val="20"/>
                <w:szCs w:val="20"/>
                <w:u w:val="single"/>
                <w:lang w:eastAsia="fr-FR"/>
              </w:rPr>
            </w:pPr>
            <w:hyperlink r:id="rId27" w:history="1">
              <w:r w:rsidR="0023748F" w:rsidRPr="002F514D">
                <w:rPr>
                  <w:rFonts w:ascii="Arial" w:hAnsi="Arial" w:cs="Arial"/>
                  <w:color w:val="0563C1"/>
                  <w:sz w:val="20"/>
                  <w:szCs w:val="20"/>
                  <w:u w:val="single"/>
                  <w:lang w:eastAsia="fr-FR"/>
                </w:rPr>
                <w:t>e.ducamp@ca2bm.fr ;</w:t>
              </w:r>
            </w:hyperlink>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DA1356">
              <w:rPr>
                <w:rFonts w:ascii="Arial" w:hAnsi="Arial" w:cs="Arial"/>
                <w:b/>
                <w:sz w:val="20"/>
                <w:szCs w:val="20"/>
              </w:rPr>
              <w:t>03.21.90.94.65</w:t>
            </w:r>
          </w:p>
        </w:tc>
      </w:tr>
      <w:tr w:rsidR="0023748F" w:rsidRPr="002F514D" w:rsidTr="0023748F">
        <w:trPr>
          <w:trHeight w:val="397"/>
          <w:jc w:val="center"/>
        </w:trPr>
        <w:tc>
          <w:tcPr>
            <w:tcW w:w="5388" w:type="dxa"/>
            <w:shd w:val="clear" w:color="auto" w:fill="auto"/>
            <w:noWrap/>
            <w:vAlign w:val="center"/>
            <w:hideMark/>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CU de Dunkerque Grand Littoral</w:t>
            </w:r>
          </w:p>
        </w:tc>
        <w:tc>
          <w:tcPr>
            <w:tcW w:w="3112" w:type="dxa"/>
            <w:vAlign w:val="center"/>
          </w:tcPr>
          <w:p w:rsidR="0023748F" w:rsidRDefault="0023748F" w:rsidP="0023748F">
            <w:pPr>
              <w:jc w:val="both"/>
              <w:rPr>
                <w:rFonts w:ascii="Arial" w:hAnsi="Arial" w:cs="Arial"/>
                <w:sz w:val="20"/>
                <w:szCs w:val="20"/>
              </w:rPr>
            </w:pPr>
            <w:r>
              <w:rPr>
                <w:rFonts w:ascii="Arial" w:hAnsi="Arial" w:cs="Arial"/>
                <w:sz w:val="20"/>
                <w:szCs w:val="20"/>
              </w:rPr>
              <w:t>Eric Ravou</w:t>
            </w:r>
          </w:p>
        </w:tc>
        <w:tc>
          <w:tcPr>
            <w:tcW w:w="5954" w:type="dxa"/>
            <w:shd w:val="clear" w:color="auto" w:fill="FFF2CC" w:themeFill="accent4" w:themeFillTint="33"/>
            <w:noWrap/>
            <w:vAlign w:val="center"/>
            <w:hideMark/>
          </w:tcPr>
          <w:p w:rsidR="0023748F" w:rsidRPr="00355231" w:rsidRDefault="006241BA" w:rsidP="0023748F">
            <w:pPr>
              <w:jc w:val="both"/>
              <w:rPr>
                <w:rFonts w:ascii="Arial" w:hAnsi="Arial" w:cs="Arial"/>
                <w:color w:val="0563C1"/>
                <w:sz w:val="20"/>
                <w:szCs w:val="20"/>
                <w:u w:val="single"/>
                <w:lang w:val="en-US" w:eastAsia="fr-FR"/>
              </w:rPr>
            </w:pPr>
            <w:hyperlink r:id="rId28" w:history="1">
              <w:r w:rsidR="0023748F" w:rsidRPr="00D84F3A">
                <w:rPr>
                  <w:rFonts w:ascii="Arial" w:hAnsi="Arial" w:cs="Arial"/>
                  <w:color w:val="0563C1"/>
                  <w:sz w:val="20"/>
                  <w:szCs w:val="20"/>
                  <w:u w:val="single"/>
                  <w:lang w:val="en-US" w:eastAsia="fr-FR"/>
                </w:rPr>
                <w:t>eric.ravou@cud.fr ;</w:t>
              </w:r>
            </w:hyperlink>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03 28 62 70 00</w:t>
            </w:r>
          </w:p>
        </w:tc>
      </w:tr>
      <w:tr w:rsidR="0023748F" w:rsidRPr="002F514D" w:rsidTr="0023748F">
        <w:trPr>
          <w:trHeight w:val="397"/>
          <w:jc w:val="center"/>
        </w:trPr>
        <w:tc>
          <w:tcPr>
            <w:tcW w:w="5388" w:type="dxa"/>
            <w:shd w:val="clear" w:color="auto" w:fill="auto"/>
            <w:noWrap/>
            <w:vAlign w:val="center"/>
          </w:tcPr>
          <w:p w:rsidR="0023748F" w:rsidRPr="002F514D" w:rsidRDefault="0023748F" w:rsidP="0023748F">
            <w:pPr>
              <w:jc w:val="both"/>
              <w:rPr>
                <w:rFonts w:ascii="Arial" w:hAnsi="Arial" w:cs="Arial"/>
                <w:sz w:val="20"/>
                <w:szCs w:val="20"/>
                <w:lang w:eastAsia="fr-FR"/>
              </w:rPr>
            </w:pPr>
            <w:r w:rsidRPr="00266D38">
              <w:rPr>
                <w:rFonts w:ascii="Arial" w:hAnsi="Arial" w:cs="Arial"/>
                <w:sz w:val="20"/>
                <w:szCs w:val="20"/>
                <w:lang w:eastAsia="fr-FR"/>
              </w:rPr>
              <w:t>CA Grand Calais Terres et Mers</w:t>
            </w:r>
          </w:p>
        </w:tc>
        <w:tc>
          <w:tcPr>
            <w:tcW w:w="3112" w:type="dxa"/>
            <w:vAlign w:val="center"/>
          </w:tcPr>
          <w:p w:rsidR="0023748F" w:rsidRDefault="0023748F" w:rsidP="0023748F">
            <w:pPr>
              <w:jc w:val="both"/>
              <w:rPr>
                <w:rFonts w:ascii="Arial" w:hAnsi="Arial" w:cs="Arial"/>
                <w:sz w:val="20"/>
                <w:szCs w:val="20"/>
              </w:rPr>
            </w:pPr>
            <w:r>
              <w:rPr>
                <w:rFonts w:ascii="Arial" w:hAnsi="Arial" w:cs="Arial"/>
                <w:sz w:val="20"/>
                <w:szCs w:val="20"/>
              </w:rPr>
              <w:t>excusé</w:t>
            </w:r>
          </w:p>
        </w:tc>
        <w:tc>
          <w:tcPr>
            <w:tcW w:w="5954" w:type="dxa"/>
            <w:shd w:val="clear" w:color="auto" w:fill="FFF2CC" w:themeFill="accent4" w:themeFillTint="33"/>
            <w:noWrap/>
            <w:vAlign w:val="center"/>
          </w:tcPr>
          <w:p w:rsidR="0023748F" w:rsidRPr="002F514D" w:rsidRDefault="0023748F" w:rsidP="0023748F">
            <w:pPr>
              <w:jc w:val="both"/>
              <w:rPr>
                <w:rFonts w:ascii="Arial" w:hAnsi="Arial" w:cs="Arial"/>
                <w:color w:val="0563C1"/>
                <w:sz w:val="20"/>
                <w:szCs w:val="20"/>
                <w:u w:val="single"/>
                <w:lang w:eastAsia="fr-FR"/>
              </w:rPr>
            </w:pPr>
            <w:r w:rsidRPr="00621E07">
              <w:rPr>
                <w:rFonts w:ascii="Arial" w:hAnsi="Arial" w:cs="Arial"/>
                <w:color w:val="0563C1"/>
                <w:sz w:val="20"/>
                <w:szCs w:val="20"/>
                <w:u w:val="single"/>
                <w:lang w:eastAsia="fr-FR"/>
              </w:rPr>
              <w:t>Franck.Zielonka@grandcalais.fr ;</w:t>
            </w:r>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03 21 19 55 00</w:t>
            </w:r>
          </w:p>
        </w:tc>
      </w:tr>
      <w:tr w:rsidR="0023748F" w:rsidRPr="002F514D" w:rsidTr="0023748F">
        <w:trPr>
          <w:trHeight w:val="397"/>
          <w:jc w:val="center"/>
        </w:trPr>
        <w:tc>
          <w:tcPr>
            <w:tcW w:w="5388" w:type="dxa"/>
            <w:shd w:val="clear" w:color="auto" w:fill="auto"/>
            <w:noWrap/>
            <w:vAlign w:val="center"/>
          </w:tcPr>
          <w:p w:rsidR="0023748F" w:rsidRPr="002F514D" w:rsidRDefault="0023748F" w:rsidP="0023748F">
            <w:pPr>
              <w:jc w:val="both"/>
              <w:rPr>
                <w:rFonts w:ascii="Arial" w:hAnsi="Arial" w:cs="Arial"/>
                <w:sz w:val="20"/>
                <w:szCs w:val="20"/>
                <w:lang w:eastAsia="fr-FR"/>
              </w:rPr>
            </w:pPr>
            <w:r w:rsidRPr="00266D38">
              <w:rPr>
                <w:rFonts w:ascii="Arial" w:hAnsi="Arial" w:cs="Arial"/>
                <w:sz w:val="20"/>
                <w:szCs w:val="20"/>
                <w:lang w:eastAsia="fr-FR"/>
              </w:rPr>
              <w:t>CA Grand Calais Terres et Mers</w:t>
            </w:r>
          </w:p>
        </w:tc>
        <w:tc>
          <w:tcPr>
            <w:tcW w:w="3112" w:type="dxa"/>
            <w:vAlign w:val="center"/>
          </w:tcPr>
          <w:p w:rsidR="0023748F" w:rsidRDefault="0023748F" w:rsidP="0023748F">
            <w:pPr>
              <w:jc w:val="both"/>
              <w:rPr>
                <w:rFonts w:ascii="Arial" w:hAnsi="Arial" w:cs="Arial"/>
                <w:sz w:val="20"/>
                <w:szCs w:val="20"/>
              </w:rPr>
            </w:pPr>
            <w:r>
              <w:rPr>
                <w:rFonts w:ascii="Arial" w:hAnsi="Arial" w:cs="Arial"/>
                <w:sz w:val="20"/>
                <w:szCs w:val="20"/>
              </w:rPr>
              <w:t>excusé</w:t>
            </w:r>
          </w:p>
        </w:tc>
        <w:tc>
          <w:tcPr>
            <w:tcW w:w="5954" w:type="dxa"/>
            <w:shd w:val="clear" w:color="auto" w:fill="FFF2CC" w:themeFill="accent4" w:themeFillTint="33"/>
            <w:noWrap/>
            <w:vAlign w:val="center"/>
          </w:tcPr>
          <w:p w:rsidR="0023748F" w:rsidRPr="00621E07" w:rsidRDefault="0023748F" w:rsidP="0023748F">
            <w:pPr>
              <w:jc w:val="both"/>
              <w:rPr>
                <w:rFonts w:ascii="Arial" w:hAnsi="Arial" w:cs="Arial"/>
                <w:color w:val="0563C1"/>
                <w:sz w:val="20"/>
                <w:szCs w:val="20"/>
                <w:u w:val="single"/>
                <w:lang w:eastAsia="fr-FR"/>
              </w:rPr>
            </w:pPr>
            <w:r w:rsidRPr="00621E07">
              <w:rPr>
                <w:rFonts w:ascii="Arial" w:hAnsi="Arial" w:cs="Arial"/>
                <w:color w:val="0563C1"/>
                <w:sz w:val="20"/>
                <w:szCs w:val="20"/>
                <w:u w:val="single"/>
                <w:lang w:eastAsia="fr-FR"/>
              </w:rPr>
              <w:t>William.Clayton@grandcalais.fr ;</w:t>
            </w:r>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03 21 19 55 00</w:t>
            </w:r>
          </w:p>
        </w:tc>
      </w:tr>
      <w:tr w:rsidR="0023748F" w:rsidRPr="002F514D" w:rsidTr="0023748F">
        <w:trPr>
          <w:trHeight w:val="397"/>
          <w:jc w:val="center"/>
        </w:trPr>
        <w:tc>
          <w:tcPr>
            <w:tcW w:w="5388" w:type="dxa"/>
            <w:shd w:val="clear" w:color="auto" w:fill="auto"/>
            <w:noWrap/>
            <w:vAlign w:val="center"/>
            <w:hideMark/>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CA du Pays de Saint-Omer [CAPSO]</w:t>
            </w:r>
          </w:p>
        </w:tc>
        <w:tc>
          <w:tcPr>
            <w:tcW w:w="3112" w:type="dxa"/>
            <w:vAlign w:val="center"/>
          </w:tcPr>
          <w:p w:rsidR="0023748F" w:rsidRDefault="0023748F" w:rsidP="0023748F">
            <w:pPr>
              <w:jc w:val="both"/>
              <w:rPr>
                <w:rFonts w:ascii="Arial" w:hAnsi="Arial" w:cs="Arial"/>
                <w:sz w:val="20"/>
                <w:szCs w:val="20"/>
              </w:rPr>
            </w:pPr>
            <w:r>
              <w:rPr>
                <w:rFonts w:ascii="Arial" w:hAnsi="Arial" w:cs="Arial"/>
                <w:sz w:val="20"/>
                <w:szCs w:val="20"/>
              </w:rPr>
              <w:t>François BERTIN excusé</w:t>
            </w:r>
          </w:p>
        </w:tc>
        <w:tc>
          <w:tcPr>
            <w:tcW w:w="5954" w:type="dxa"/>
            <w:shd w:val="clear" w:color="auto" w:fill="FFF2CC" w:themeFill="accent4" w:themeFillTint="33"/>
            <w:noWrap/>
            <w:vAlign w:val="center"/>
            <w:hideMark/>
          </w:tcPr>
          <w:p w:rsidR="0023748F" w:rsidRPr="002F514D" w:rsidRDefault="006241BA" w:rsidP="0023748F">
            <w:pPr>
              <w:jc w:val="both"/>
              <w:rPr>
                <w:rFonts w:ascii="Arial" w:hAnsi="Arial" w:cs="Arial"/>
                <w:color w:val="0563C1"/>
                <w:sz w:val="20"/>
                <w:szCs w:val="20"/>
                <w:u w:val="single"/>
                <w:lang w:eastAsia="fr-FR"/>
              </w:rPr>
            </w:pPr>
            <w:hyperlink r:id="rId29" w:history="1">
              <w:r w:rsidR="0023748F" w:rsidRPr="002F514D">
                <w:rPr>
                  <w:rFonts w:ascii="Arial" w:hAnsi="Arial" w:cs="Arial"/>
                  <w:color w:val="0563C1"/>
                  <w:sz w:val="20"/>
                  <w:szCs w:val="20"/>
                  <w:u w:val="single"/>
                  <w:lang w:eastAsia="fr-FR"/>
                </w:rPr>
                <w:t>f.bertin@ca-pso.fr ;</w:t>
              </w:r>
            </w:hyperlink>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03 74 18 20 00</w:t>
            </w:r>
          </w:p>
        </w:tc>
      </w:tr>
      <w:tr w:rsidR="0023748F" w:rsidRPr="002F514D" w:rsidTr="0023748F">
        <w:trPr>
          <w:trHeight w:val="397"/>
          <w:jc w:val="center"/>
        </w:trPr>
        <w:tc>
          <w:tcPr>
            <w:tcW w:w="5388" w:type="dxa"/>
            <w:shd w:val="clear" w:color="auto" w:fill="auto"/>
            <w:noWrap/>
            <w:vAlign w:val="center"/>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CA du Pays de Saint-Omer [CAPSO]</w:t>
            </w:r>
          </w:p>
        </w:tc>
        <w:tc>
          <w:tcPr>
            <w:tcW w:w="3112" w:type="dxa"/>
            <w:vAlign w:val="center"/>
          </w:tcPr>
          <w:p w:rsidR="0023748F" w:rsidRDefault="0023748F" w:rsidP="0023748F">
            <w:pPr>
              <w:jc w:val="both"/>
              <w:rPr>
                <w:rFonts w:ascii="Arial" w:hAnsi="Arial" w:cs="Arial"/>
                <w:sz w:val="20"/>
                <w:szCs w:val="20"/>
              </w:rPr>
            </w:pPr>
            <w:r>
              <w:rPr>
                <w:rFonts w:ascii="Arial" w:hAnsi="Arial" w:cs="Arial"/>
                <w:sz w:val="20"/>
                <w:szCs w:val="20"/>
              </w:rPr>
              <w:t>Jessica DOURLENS excusée</w:t>
            </w:r>
          </w:p>
        </w:tc>
        <w:tc>
          <w:tcPr>
            <w:tcW w:w="5954" w:type="dxa"/>
            <w:shd w:val="clear" w:color="auto" w:fill="FFF2CC" w:themeFill="accent4" w:themeFillTint="33"/>
            <w:noWrap/>
            <w:vAlign w:val="center"/>
          </w:tcPr>
          <w:p w:rsidR="0023748F" w:rsidRDefault="006241BA" w:rsidP="0023748F">
            <w:pPr>
              <w:jc w:val="both"/>
              <w:rPr>
                <w:rFonts w:ascii="Arial" w:hAnsi="Arial" w:cs="Arial"/>
                <w:color w:val="0563C1"/>
                <w:sz w:val="20"/>
                <w:szCs w:val="20"/>
                <w:u w:val="single"/>
                <w:lang w:eastAsia="fr-FR"/>
              </w:rPr>
            </w:pPr>
            <w:hyperlink r:id="rId30" w:history="1">
              <w:r w:rsidR="0023748F" w:rsidRPr="00C92630">
                <w:rPr>
                  <w:rStyle w:val="Lienhypertexte"/>
                  <w:rFonts w:ascii="Arial" w:hAnsi="Arial" w:cs="Arial"/>
                  <w:sz w:val="20"/>
                  <w:szCs w:val="20"/>
                </w:rPr>
                <w:t>j.dourlens@ca-pso.fr</w:t>
              </w:r>
            </w:hyperlink>
            <w:r w:rsidR="0023748F">
              <w:rPr>
                <w:rStyle w:val="Lienhypertexte"/>
                <w:rFonts w:ascii="Arial" w:hAnsi="Arial" w:cs="Arial"/>
                <w:sz w:val="20"/>
                <w:szCs w:val="20"/>
              </w:rPr>
              <w:t> ;</w:t>
            </w:r>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03 74 18 20 00</w:t>
            </w:r>
          </w:p>
        </w:tc>
      </w:tr>
      <w:tr w:rsidR="0023748F" w:rsidRPr="002F514D" w:rsidTr="0023748F">
        <w:trPr>
          <w:trHeight w:val="397"/>
          <w:jc w:val="center"/>
        </w:trPr>
        <w:tc>
          <w:tcPr>
            <w:tcW w:w="5388" w:type="dxa"/>
            <w:shd w:val="clear" w:color="auto" w:fill="auto"/>
            <w:noWrap/>
            <w:vAlign w:val="center"/>
            <w:hideMark/>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CA du Saint-Quentinois</w:t>
            </w:r>
          </w:p>
        </w:tc>
        <w:tc>
          <w:tcPr>
            <w:tcW w:w="3112" w:type="dxa"/>
            <w:vAlign w:val="center"/>
          </w:tcPr>
          <w:p w:rsidR="0023748F" w:rsidRDefault="0023748F" w:rsidP="0023748F">
            <w:pPr>
              <w:jc w:val="both"/>
              <w:rPr>
                <w:rFonts w:ascii="Arial" w:hAnsi="Arial" w:cs="Arial"/>
                <w:sz w:val="20"/>
                <w:szCs w:val="20"/>
              </w:rPr>
            </w:pPr>
            <w:r>
              <w:rPr>
                <w:rFonts w:ascii="Arial" w:hAnsi="Arial" w:cs="Arial"/>
                <w:sz w:val="20"/>
                <w:szCs w:val="20"/>
              </w:rPr>
              <w:t>excusé</w:t>
            </w:r>
          </w:p>
        </w:tc>
        <w:tc>
          <w:tcPr>
            <w:tcW w:w="5954" w:type="dxa"/>
            <w:shd w:val="clear" w:color="auto" w:fill="FFF2CC" w:themeFill="accent4" w:themeFillTint="33"/>
            <w:noWrap/>
            <w:vAlign w:val="center"/>
            <w:hideMark/>
          </w:tcPr>
          <w:p w:rsidR="0023748F" w:rsidRPr="002F514D" w:rsidRDefault="006241BA" w:rsidP="0023748F">
            <w:pPr>
              <w:jc w:val="both"/>
              <w:rPr>
                <w:rFonts w:ascii="Arial" w:hAnsi="Arial" w:cs="Arial"/>
                <w:color w:val="0563C1"/>
                <w:sz w:val="20"/>
                <w:szCs w:val="20"/>
                <w:u w:val="single"/>
                <w:lang w:eastAsia="fr-FR"/>
              </w:rPr>
            </w:pPr>
            <w:hyperlink r:id="rId31" w:history="1">
              <w:r w:rsidR="0023748F" w:rsidRPr="002F514D">
                <w:rPr>
                  <w:rFonts w:ascii="Arial" w:hAnsi="Arial" w:cs="Arial"/>
                  <w:color w:val="0563C1"/>
                  <w:sz w:val="20"/>
                  <w:szCs w:val="20"/>
                  <w:u w:val="single"/>
                  <w:lang w:eastAsia="fr-FR"/>
                </w:rPr>
                <w:t>mickael.delaere@casq.fr ;</w:t>
              </w:r>
            </w:hyperlink>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03 23 06 30 06</w:t>
            </w:r>
          </w:p>
        </w:tc>
      </w:tr>
      <w:tr w:rsidR="0023748F" w:rsidRPr="002F514D" w:rsidTr="0023748F">
        <w:trPr>
          <w:trHeight w:val="397"/>
          <w:jc w:val="center"/>
        </w:trPr>
        <w:tc>
          <w:tcPr>
            <w:tcW w:w="5388" w:type="dxa"/>
            <w:shd w:val="clear" w:color="auto" w:fill="auto"/>
            <w:noWrap/>
            <w:vAlign w:val="center"/>
            <w:hideMark/>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CA de la région de Château-Thierry</w:t>
            </w:r>
          </w:p>
        </w:tc>
        <w:tc>
          <w:tcPr>
            <w:tcW w:w="3112" w:type="dxa"/>
            <w:vAlign w:val="center"/>
          </w:tcPr>
          <w:p w:rsidR="0023748F" w:rsidRDefault="0023748F" w:rsidP="0023748F">
            <w:pPr>
              <w:jc w:val="both"/>
              <w:rPr>
                <w:rFonts w:ascii="Arial" w:hAnsi="Arial" w:cs="Arial"/>
                <w:sz w:val="20"/>
                <w:szCs w:val="20"/>
              </w:rPr>
            </w:pPr>
            <w:r>
              <w:rPr>
                <w:rFonts w:ascii="Arial" w:hAnsi="Arial" w:cs="Arial"/>
                <w:sz w:val="20"/>
                <w:szCs w:val="20"/>
              </w:rPr>
              <w:t>excusé</w:t>
            </w:r>
          </w:p>
        </w:tc>
        <w:tc>
          <w:tcPr>
            <w:tcW w:w="5954" w:type="dxa"/>
            <w:shd w:val="clear" w:color="auto" w:fill="FFF2CC" w:themeFill="accent4" w:themeFillTint="33"/>
            <w:noWrap/>
            <w:vAlign w:val="center"/>
            <w:hideMark/>
          </w:tcPr>
          <w:p w:rsidR="0023748F" w:rsidRPr="002F514D" w:rsidRDefault="006241BA" w:rsidP="0023748F">
            <w:pPr>
              <w:jc w:val="both"/>
              <w:rPr>
                <w:rFonts w:ascii="Arial" w:hAnsi="Arial" w:cs="Arial"/>
                <w:color w:val="0563C1"/>
                <w:sz w:val="20"/>
                <w:szCs w:val="20"/>
                <w:u w:val="single"/>
                <w:lang w:eastAsia="fr-FR"/>
              </w:rPr>
            </w:pPr>
            <w:hyperlink r:id="rId32" w:history="1">
              <w:r w:rsidR="0023748F" w:rsidRPr="002F514D">
                <w:rPr>
                  <w:rFonts w:ascii="Arial" w:hAnsi="Arial" w:cs="Arial"/>
                  <w:color w:val="0563C1"/>
                  <w:sz w:val="20"/>
                  <w:szCs w:val="20"/>
                  <w:u w:val="single"/>
                  <w:lang w:eastAsia="fr-FR"/>
                </w:rPr>
                <w:t>laure.geoffroy@carct.fr ;</w:t>
              </w:r>
            </w:hyperlink>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 xml:space="preserve">03 </w:t>
            </w:r>
            <w:r>
              <w:rPr>
                <w:rFonts w:ascii="Arial" w:hAnsi="Arial" w:cs="Arial"/>
                <w:b/>
                <w:sz w:val="20"/>
                <w:szCs w:val="20"/>
              </w:rPr>
              <w:t>65 81 03 15</w:t>
            </w:r>
          </w:p>
        </w:tc>
      </w:tr>
      <w:tr w:rsidR="0023748F" w:rsidRPr="002F514D" w:rsidTr="0023748F">
        <w:trPr>
          <w:trHeight w:val="397"/>
          <w:jc w:val="center"/>
        </w:trPr>
        <w:tc>
          <w:tcPr>
            <w:tcW w:w="5388" w:type="dxa"/>
            <w:shd w:val="clear" w:color="auto" w:fill="auto"/>
            <w:noWrap/>
            <w:vAlign w:val="center"/>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CA de la région de Château-Thierry</w:t>
            </w:r>
          </w:p>
        </w:tc>
        <w:tc>
          <w:tcPr>
            <w:tcW w:w="3112" w:type="dxa"/>
            <w:vAlign w:val="center"/>
          </w:tcPr>
          <w:p w:rsidR="0023748F" w:rsidRDefault="0023748F" w:rsidP="0023748F">
            <w:pPr>
              <w:jc w:val="both"/>
              <w:rPr>
                <w:rFonts w:ascii="Arial" w:hAnsi="Arial" w:cs="Arial"/>
                <w:sz w:val="20"/>
                <w:szCs w:val="20"/>
              </w:rPr>
            </w:pPr>
            <w:r>
              <w:rPr>
                <w:rFonts w:ascii="Arial" w:hAnsi="Arial" w:cs="Arial"/>
                <w:sz w:val="20"/>
                <w:szCs w:val="20"/>
              </w:rPr>
              <w:t>excusé</w:t>
            </w:r>
          </w:p>
        </w:tc>
        <w:tc>
          <w:tcPr>
            <w:tcW w:w="5954" w:type="dxa"/>
            <w:shd w:val="clear" w:color="auto" w:fill="FFF2CC" w:themeFill="accent4" w:themeFillTint="33"/>
            <w:noWrap/>
            <w:vAlign w:val="center"/>
          </w:tcPr>
          <w:p w:rsidR="0023748F" w:rsidRDefault="006241BA" w:rsidP="0023748F">
            <w:pPr>
              <w:jc w:val="both"/>
              <w:rPr>
                <w:rFonts w:ascii="Arial" w:hAnsi="Arial" w:cs="Arial"/>
                <w:color w:val="0563C1"/>
                <w:sz w:val="20"/>
                <w:szCs w:val="20"/>
                <w:u w:val="single"/>
                <w:lang w:eastAsia="fr-FR"/>
              </w:rPr>
            </w:pPr>
            <w:hyperlink r:id="rId33" w:history="1">
              <w:r w:rsidR="0023748F" w:rsidRPr="002F514D">
                <w:rPr>
                  <w:rFonts w:ascii="Arial" w:hAnsi="Arial" w:cs="Arial"/>
                  <w:color w:val="0563C1"/>
                  <w:sz w:val="20"/>
                  <w:szCs w:val="20"/>
                  <w:u w:val="single"/>
                  <w:lang w:eastAsia="fr-FR"/>
                </w:rPr>
                <w:t>sophie.tiphaine@carct.fr ;</w:t>
              </w:r>
            </w:hyperlink>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Pr>
                <w:rFonts w:ascii="Arial" w:hAnsi="Arial" w:cs="Arial"/>
                <w:b/>
                <w:sz w:val="20"/>
                <w:szCs w:val="20"/>
              </w:rPr>
              <w:t>03 23 85 34 97</w:t>
            </w:r>
          </w:p>
        </w:tc>
      </w:tr>
      <w:tr w:rsidR="0023748F" w:rsidRPr="002F514D" w:rsidTr="0023748F">
        <w:trPr>
          <w:trHeight w:val="397"/>
          <w:jc w:val="center"/>
        </w:trPr>
        <w:tc>
          <w:tcPr>
            <w:tcW w:w="5388" w:type="dxa"/>
            <w:shd w:val="clear" w:color="auto" w:fill="auto"/>
            <w:noWrap/>
            <w:vAlign w:val="center"/>
          </w:tcPr>
          <w:p w:rsidR="0023748F" w:rsidRPr="002F514D" w:rsidRDefault="0023748F" w:rsidP="0023748F">
            <w:pPr>
              <w:jc w:val="both"/>
              <w:rPr>
                <w:rFonts w:ascii="Arial" w:hAnsi="Arial" w:cs="Arial"/>
                <w:sz w:val="20"/>
                <w:szCs w:val="20"/>
                <w:lang w:eastAsia="fr-FR"/>
              </w:rPr>
            </w:pPr>
            <w:r>
              <w:rPr>
                <w:rFonts w:ascii="Arial" w:hAnsi="Arial" w:cs="Arial"/>
                <w:sz w:val="20"/>
                <w:szCs w:val="20"/>
                <w:lang w:eastAsia="fr-FR"/>
              </w:rPr>
              <w:t>DREAL Hauts-de-France / service IDDEE</w:t>
            </w:r>
          </w:p>
        </w:tc>
        <w:tc>
          <w:tcPr>
            <w:tcW w:w="3112" w:type="dxa"/>
            <w:vAlign w:val="center"/>
          </w:tcPr>
          <w:p w:rsidR="0023748F" w:rsidRDefault="0023748F" w:rsidP="0023748F">
            <w:pPr>
              <w:jc w:val="both"/>
              <w:rPr>
                <w:rFonts w:ascii="Arial" w:hAnsi="Arial" w:cs="Arial"/>
                <w:sz w:val="20"/>
                <w:szCs w:val="20"/>
              </w:rPr>
            </w:pPr>
            <w:r>
              <w:rPr>
                <w:rFonts w:ascii="Arial" w:hAnsi="Arial" w:cs="Arial"/>
                <w:sz w:val="20"/>
                <w:szCs w:val="20"/>
              </w:rPr>
              <w:t>Chantal ADJRIOU</w:t>
            </w:r>
          </w:p>
        </w:tc>
        <w:tc>
          <w:tcPr>
            <w:tcW w:w="5954" w:type="dxa"/>
            <w:shd w:val="clear" w:color="auto" w:fill="FFF2CC" w:themeFill="accent4" w:themeFillTint="33"/>
            <w:noWrap/>
            <w:vAlign w:val="center"/>
          </w:tcPr>
          <w:p w:rsidR="0023748F" w:rsidRPr="002F514D" w:rsidRDefault="006241BA" w:rsidP="0023748F">
            <w:pPr>
              <w:jc w:val="both"/>
              <w:rPr>
                <w:rFonts w:ascii="Arial" w:hAnsi="Arial" w:cs="Arial"/>
                <w:sz w:val="20"/>
                <w:szCs w:val="20"/>
                <w:lang w:eastAsia="fr-FR"/>
              </w:rPr>
            </w:pPr>
            <w:hyperlink r:id="rId34" w:history="1">
              <w:r w:rsidR="0023748F" w:rsidRPr="00B55E94">
                <w:rPr>
                  <w:rStyle w:val="Lienhypertexte"/>
                  <w:rFonts w:ascii="Arial" w:hAnsi="Arial" w:cs="Arial"/>
                  <w:sz w:val="20"/>
                  <w:szCs w:val="20"/>
                  <w:lang w:eastAsia="fr-FR"/>
                </w:rPr>
                <w:t>Chantal.adjriou@developpement-durable.gouv.fr</w:t>
              </w:r>
            </w:hyperlink>
            <w:r w:rsidR="0023748F">
              <w:rPr>
                <w:rFonts w:ascii="Arial" w:hAnsi="Arial" w:cs="Arial"/>
                <w:sz w:val="20"/>
                <w:szCs w:val="20"/>
                <w:lang w:eastAsia="fr-FR"/>
              </w:rPr>
              <w:t> ;</w:t>
            </w:r>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Pr>
                <w:rFonts w:ascii="Arial" w:hAnsi="Arial" w:cs="Arial"/>
                <w:b/>
                <w:sz w:val="20"/>
                <w:szCs w:val="20"/>
              </w:rPr>
              <w:t>03 20 40 53 62</w:t>
            </w:r>
          </w:p>
        </w:tc>
      </w:tr>
      <w:tr w:rsidR="0023748F" w:rsidRPr="00441C50" w:rsidTr="0023748F">
        <w:trPr>
          <w:trHeight w:val="397"/>
          <w:jc w:val="center"/>
        </w:trPr>
        <w:tc>
          <w:tcPr>
            <w:tcW w:w="5388" w:type="dxa"/>
            <w:shd w:val="clear" w:color="auto" w:fill="auto"/>
            <w:noWrap/>
            <w:vAlign w:val="center"/>
          </w:tcPr>
          <w:p w:rsidR="0023748F" w:rsidRPr="002F514D" w:rsidRDefault="0023748F" w:rsidP="0023748F">
            <w:pPr>
              <w:jc w:val="both"/>
              <w:rPr>
                <w:rFonts w:ascii="Arial" w:hAnsi="Arial" w:cs="Arial"/>
                <w:sz w:val="20"/>
                <w:szCs w:val="20"/>
                <w:lang w:eastAsia="fr-FR"/>
              </w:rPr>
            </w:pPr>
            <w:r>
              <w:rPr>
                <w:rFonts w:ascii="Arial" w:hAnsi="Arial" w:cs="Arial"/>
                <w:sz w:val="20"/>
                <w:szCs w:val="20"/>
                <w:lang w:eastAsia="fr-FR"/>
              </w:rPr>
              <w:t>DREAL Hauts-de-France / service IDDEE</w:t>
            </w:r>
          </w:p>
        </w:tc>
        <w:tc>
          <w:tcPr>
            <w:tcW w:w="3112" w:type="dxa"/>
            <w:vAlign w:val="center"/>
          </w:tcPr>
          <w:p w:rsidR="0023748F" w:rsidRDefault="0023748F" w:rsidP="0023748F">
            <w:pPr>
              <w:jc w:val="both"/>
              <w:rPr>
                <w:rFonts w:ascii="Arial" w:hAnsi="Arial" w:cs="Arial"/>
                <w:sz w:val="20"/>
                <w:szCs w:val="20"/>
                <w:lang w:eastAsia="fr-FR"/>
              </w:rPr>
            </w:pPr>
            <w:r>
              <w:rPr>
                <w:rFonts w:ascii="Arial" w:hAnsi="Arial" w:cs="Arial"/>
                <w:sz w:val="20"/>
                <w:szCs w:val="20"/>
                <w:lang w:eastAsia="fr-FR"/>
              </w:rPr>
              <w:t>Marie-Alexandrine VALERE</w:t>
            </w:r>
          </w:p>
        </w:tc>
        <w:tc>
          <w:tcPr>
            <w:tcW w:w="5954" w:type="dxa"/>
            <w:shd w:val="clear" w:color="auto" w:fill="FFF2CC" w:themeFill="accent4" w:themeFillTint="33"/>
            <w:noWrap/>
            <w:vAlign w:val="center"/>
          </w:tcPr>
          <w:p w:rsidR="0023748F" w:rsidRDefault="006241BA" w:rsidP="0023748F">
            <w:pPr>
              <w:jc w:val="both"/>
              <w:rPr>
                <w:rFonts w:ascii="Arial" w:hAnsi="Arial" w:cs="Arial"/>
                <w:sz w:val="20"/>
                <w:szCs w:val="20"/>
                <w:lang w:eastAsia="fr-FR"/>
              </w:rPr>
            </w:pPr>
            <w:hyperlink r:id="rId35" w:history="1">
              <w:r w:rsidR="0023748F" w:rsidRPr="00B55E94">
                <w:rPr>
                  <w:rStyle w:val="Lienhypertexte"/>
                  <w:rFonts w:ascii="Arial" w:hAnsi="Arial" w:cs="Arial"/>
                  <w:sz w:val="20"/>
                  <w:szCs w:val="20"/>
                  <w:lang w:eastAsia="fr-FR"/>
                </w:rPr>
                <w:t>Marie-alexandrine.valere@developpement-durable.gouv.fr</w:t>
              </w:r>
            </w:hyperlink>
            <w:r w:rsidR="0023748F">
              <w:rPr>
                <w:rFonts w:ascii="Arial" w:hAnsi="Arial" w:cs="Arial"/>
                <w:sz w:val="20"/>
                <w:szCs w:val="20"/>
                <w:lang w:eastAsia="fr-FR"/>
              </w:rPr>
              <w:t> ;</w:t>
            </w:r>
          </w:p>
        </w:tc>
        <w:tc>
          <w:tcPr>
            <w:tcW w:w="3260" w:type="dxa"/>
            <w:shd w:val="clear" w:color="auto" w:fill="E2EFD9" w:themeFill="accent6" w:themeFillTint="33"/>
            <w:vAlign w:val="center"/>
          </w:tcPr>
          <w:p w:rsidR="0023748F" w:rsidRPr="002B07CB" w:rsidRDefault="0023748F" w:rsidP="0023748F">
            <w:pPr>
              <w:jc w:val="both"/>
              <w:rPr>
                <w:rFonts w:ascii="Arial" w:hAnsi="Arial" w:cs="Arial"/>
                <w:b/>
                <w:sz w:val="20"/>
                <w:szCs w:val="20"/>
              </w:rPr>
            </w:pPr>
            <w:r w:rsidRPr="002B07CB">
              <w:rPr>
                <w:rFonts w:ascii="Arial" w:hAnsi="Arial" w:cs="Arial"/>
                <w:b/>
                <w:sz w:val="20"/>
                <w:szCs w:val="20"/>
              </w:rPr>
              <w:t>03 20 13 65 94</w:t>
            </w:r>
          </w:p>
        </w:tc>
      </w:tr>
      <w:tr w:rsidR="0023748F" w:rsidRPr="00441C50" w:rsidTr="0023748F">
        <w:trPr>
          <w:trHeight w:val="397"/>
          <w:jc w:val="center"/>
        </w:trPr>
        <w:tc>
          <w:tcPr>
            <w:tcW w:w="5388" w:type="dxa"/>
            <w:shd w:val="clear" w:color="auto" w:fill="auto"/>
            <w:noWrap/>
            <w:vAlign w:val="center"/>
          </w:tcPr>
          <w:p w:rsidR="0023748F" w:rsidRPr="002F514D" w:rsidRDefault="0023748F" w:rsidP="0023748F">
            <w:pPr>
              <w:jc w:val="both"/>
              <w:rPr>
                <w:rFonts w:ascii="Arial" w:hAnsi="Arial" w:cs="Arial"/>
                <w:sz w:val="20"/>
                <w:szCs w:val="20"/>
                <w:lang w:eastAsia="fr-FR"/>
              </w:rPr>
            </w:pPr>
            <w:r>
              <w:rPr>
                <w:rFonts w:ascii="Arial" w:hAnsi="Arial" w:cs="Arial"/>
                <w:sz w:val="20"/>
                <w:szCs w:val="20"/>
                <w:lang w:eastAsia="fr-FR"/>
              </w:rPr>
              <w:t>CC Pays Noyonnais</w:t>
            </w:r>
          </w:p>
        </w:tc>
        <w:tc>
          <w:tcPr>
            <w:tcW w:w="3112" w:type="dxa"/>
            <w:vAlign w:val="center"/>
          </w:tcPr>
          <w:p w:rsidR="0023748F" w:rsidRDefault="0023748F" w:rsidP="0023748F">
            <w:pPr>
              <w:jc w:val="both"/>
              <w:rPr>
                <w:rFonts w:ascii="Arial" w:hAnsi="Arial" w:cs="Arial"/>
                <w:sz w:val="20"/>
                <w:szCs w:val="20"/>
                <w:lang w:eastAsia="fr-FR"/>
              </w:rPr>
            </w:pPr>
            <w:r>
              <w:rPr>
                <w:rFonts w:ascii="Arial" w:hAnsi="Arial" w:cs="Arial"/>
                <w:sz w:val="20"/>
                <w:szCs w:val="20"/>
                <w:lang w:eastAsia="fr-FR"/>
              </w:rPr>
              <w:t>Florent PERRIN</w:t>
            </w:r>
          </w:p>
        </w:tc>
        <w:tc>
          <w:tcPr>
            <w:tcW w:w="5954" w:type="dxa"/>
            <w:shd w:val="clear" w:color="auto" w:fill="FFF2CC" w:themeFill="accent4" w:themeFillTint="33"/>
            <w:noWrap/>
            <w:vAlign w:val="center"/>
          </w:tcPr>
          <w:p w:rsidR="0023748F" w:rsidRDefault="006241BA" w:rsidP="0023748F">
            <w:pPr>
              <w:jc w:val="both"/>
              <w:rPr>
                <w:rFonts w:ascii="Arial" w:hAnsi="Arial" w:cs="Arial"/>
                <w:sz w:val="20"/>
                <w:szCs w:val="20"/>
                <w:lang w:eastAsia="fr-FR"/>
              </w:rPr>
            </w:pPr>
            <w:hyperlink r:id="rId36" w:history="1">
              <w:r w:rsidR="0023748F" w:rsidRPr="00B55E94">
                <w:rPr>
                  <w:rStyle w:val="Lienhypertexte"/>
                  <w:rFonts w:ascii="Arial" w:hAnsi="Arial" w:cs="Arial"/>
                  <w:sz w:val="20"/>
                  <w:szCs w:val="20"/>
                  <w:lang w:eastAsia="fr-FR"/>
                </w:rPr>
                <w:t>Florent.perrin@paysnoyonnais.fr</w:t>
              </w:r>
            </w:hyperlink>
            <w:r w:rsidR="0023748F">
              <w:rPr>
                <w:rFonts w:ascii="Arial" w:hAnsi="Arial" w:cs="Arial"/>
                <w:sz w:val="20"/>
                <w:szCs w:val="20"/>
                <w:lang w:eastAsia="fr-FR"/>
              </w:rPr>
              <w:t xml:space="preserve"> ;  </w:t>
            </w:r>
          </w:p>
        </w:tc>
        <w:tc>
          <w:tcPr>
            <w:tcW w:w="3260" w:type="dxa"/>
            <w:shd w:val="clear" w:color="auto" w:fill="E2EFD9" w:themeFill="accent6" w:themeFillTint="33"/>
            <w:vAlign w:val="center"/>
          </w:tcPr>
          <w:p w:rsidR="0023748F" w:rsidRPr="002B07CB" w:rsidRDefault="0023748F" w:rsidP="0023748F">
            <w:pPr>
              <w:jc w:val="both"/>
              <w:rPr>
                <w:rFonts w:ascii="Arial" w:hAnsi="Arial" w:cs="Arial"/>
                <w:b/>
                <w:sz w:val="20"/>
                <w:szCs w:val="20"/>
              </w:rPr>
            </w:pPr>
            <w:r>
              <w:rPr>
                <w:rFonts w:ascii="Arial" w:hAnsi="Arial" w:cs="Arial"/>
                <w:b/>
                <w:sz w:val="20"/>
                <w:szCs w:val="20"/>
              </w:rPr>
              <w:t>03 64 60 63 96</w:t>
            </w:r>
          </w:p>
        </w:tc>
      </w:tr>
      <w:tr w:rsidR="0023748F" w:rsidRPr="00441C50" w:rsidTr="0023748F">
        <w:trPr>
          <w:trHeight w:val="397"/>
          <w:jc w:val="center"/>
        </w:trPr>
        <w:tc>
          <w:tcPr>
            <w:tcW w:w="5388" w:type="dxa"/>
            <w:shd w:val="clear" w:color="auto" w:fill="auto"/>
            <w:noWrap/>
            <w:vAlign w:val="center"/>
          </w:tcPr>
          <w:p w:rsidR="0023748F" w:rsidRPr="002F514D" w:rsidRDefault="0023748F" w:rsidP="0023748F">
            <w:pPr>
              <w:jc w:val="both"/>
              <w:rPr>
                <w:rFonts w:ascii="Arial" w:hAnsi="Arial" w:cs="Arial"/>
                <w:sz w:val="20"/>
                <w:szCs w:val="20"/>
                <w:lang w:eastAsia="fr-FR"/>
              </w:rPr>
            </w:pPr>
            <w:r w:rsidRPr="002F514D">
              <w:rPr>
                <w:rFonts w:ascii="Arial" w:hAnsi="Arial" w:cs="Arial"/>
                <w:sz w:val="20"/>
                <w:szCs w:val="20"/>
                <w:lang w:eastAsia="fr-FR"/>
              </w:rPr>
              <w:t>CA de Lens - Liévin</w:t>
            </w:r>
          </w:p>
        </w:tc>
        <w:tc>
          <w:tcPr>
            <w:tcW w:w="3112" w:type="dxa"/>
            <w:vAlign w:val="center"/>
          </w:tcPr>
          <w:p w:rsidR="0023748F" w:rsidRDefault="0023748F" w:rsidP="0023748F">
            <w:pPr>
              <w:jc w:val="both"/>
              <w:rPr>
                <w:rFonts w:ascii="Arial" w:hAnsi="Arial" w:cs="Arial"/>
                <w:sz w:val="20"/>
                <w:szCs w:val="20"/>
              </w:rPr>
            </w:pPr>
            <w:r>
              <w:rPr>
                <w:rFonts w:ascii="Tahoma" w:hAnsi="Tahoma" w:cs="Tahoma"/>
                <w:color w:val="000000"/>
                <w:sz w:val="20"/>
                <w:szCs w:val="20"/>
              </w:rPr>
              <w:t>Jean-Michel WANNEPAIN</w:t>
            </w:r>
          </w:p>
        </w:tc>
        <w:tc>
          <w:tcPr>
            <w:tcW w:w="5954" w:type="dxa"/>
            <w:shd w:val="clear" w:color="auto" w:fill="FFF2CC" w:themeFill="accent4" w:themeFillTint="33"/>
            <w:noWrap/>
            <w:vAlign w:val="center"/>
          </w:tcPr>
          <w:p w:rsidR="0023748F" w:rsidRPr="002F514D" w:rsidRDefault="006241BA" w:rsidP="0023748F">
            <w:pPr>
              <w:jc w:val="both"/>
              <w:rPr>
                <w:rFonts w:ascii="Arial" w:hAnsi="Arial" w:cs="Arial"/>
                <w:color w:val="0563C1"/>
                <w:sz w:val="20"/>
                <w:szCs w:val="20"/>
                <w:u w:val="single"/>
                <w:lang w:eastAsia="fr-FR"/>
              </w:rPr>
            </w:pPr>
            <w:hyperlink r:id="rId37" w:history="1">
              <w:r w:rsidR="0023748F" w:rsidRPr="00B55E94">
                <w:rPr>
                  <w:rStyle w:val="Lienhypertexte"/>
                  <w:rFonts w:ascii="Tahoma" w:hAnsi="Tahoma" w:cs="Tahoma"/>
                  <w:sz w:val="20"/>
                  <w:szCs w:val="20"/>
                </w:rPr>
                <w:t>jmwannepain@agglo-lenslievin.fr</w:t>
              </w:r>
            </w:hyperlink>
            <w:r w:rsidR="0023748F">
              <w:rPr>
                <w:rStyle w:val="Lienhypertexte"/>
                <w:rFonts w:ascii="Tahoma" w:hAnsi="Tahoma" w:cs="Tahoma"/>
                <w:sz w:val="20"/>
                <w:szCs w:val="20"/>
              </w:rPr>
              <w:t xml:space="preserve"> ;</w:t>
            </w:r>
          </w:p>
        </w:tc>
        <w:tc>
          <w:tcPr>
            <w:tcW w:w="3260" w:type="dxa"/>
            <w:shd w:val="clear" w:color="auto" w:fill="E2EFD9" w:themeFill="accent6" w:themeFillTint="33"/>
            <w:vAlign w:val="center"/>
          </w:tcPr>
          <w:p w:rsidR="0023748F" w:rsidRPr="00E565EB" w:rsidRDefault="0023748F" w:rsidP="0023748F">
            <w:pPr>
              <w:jc w:val="both"/>
              <w:rPr>
                <w:rFonts w:ascii="Arial" w:hAnsi="Arial" w:cs="Arial"/>
                <w:b/>
                <w:sz w:val="20"/>
                <w:szCs w:val="20"/>
              </w:rPr>
            </w:pPr>
            <w:r w:rsidRPr="00E565EB">
              <w:rPr>
                <w:rFonts w:ascii="Arial" w:hAnsi="Arial" w:cs="Arial"/>
                <w:b/>
                <w:sz w:val="20"/>
                <w:szCs w:val="20"/>
              </w:rPr>
              <w:t>03 21 79 0</w:t>
            </w:r>
            <w:r>
              <w:rPr>
                <w:rFonts w:ascii="Arial" w:hAnsi="Arial" w:cs="Arial"/>
                <w:b/>
                <w:sz w:val="20"/>
                <w:szCs w:val="20"/>
              </w:rPr>
              <w:t>6</w:t>
            </w:r>
            <w:r w:rsidRPr="00E565EB">
              <w:rPr>
                <w:rFonts w:ascii="Arial" w:hAnsi="Arial" w:cs="Arial"/>
                <w:b/>
                <w:sz w:val="20"/>
                <w:szCs w:val="20"/>
              </w:rPr>
              <w:t xml:space="preserve"> </w:t>
            </w:r>
            <w:r>
              <w:rPr>
                <w:rFonts w:ascii="Arial" w:hAnsi="Arial" w:cs="Arial"/>
                <w:b/>
                <w:sz w:val="20"/>
                <w:szCs w:val="20"/>
              </w:rPr>
              <w:t>26</w:t>
            </w:r>
          </w:p>
        </w:tc>
      </w:tr>
      <w:tr w:rsidR="00B66CFA" w:rsidRPr="00441C50" w:rsidTr="0023748F">
        <w:trPr>
          <w:trHeight w:val="397"/>
          <w:jc w:val="center"/>
        </w:trPr>
        <w:tc>
          <w:tcPr>
            <w:tcW w:w="5388" w:type="dxa"/>
            <w:shd w:val="clear" w:color="auto" w:fill="auto"/>
            <w:noWrap/>
            <w:vAlign w:val="center"/>
          </w:tcPr>
          <w:p w:rsidR="00B66CFA" w:rsidRPr="002F514D" w:rsidRDefault="00B66CFA" w:rsidP="0023748F">
            <w:pPr>
              <w:jc w:val="both"/>
              <w:rPr>
                <w:rFonts w:ascii="Arial" w:hAnsi="Arial" w:cs="Arial"/>
                <w:sz w:val="20"/>
                <w:szCs w:val="20"/>
                <w:lang w:eastAsia="fr-FR"/>
              </w:rPr>
            </w:pPr>
            <w:r>
              <w:rPr>
                <w:rFonts w:ascii="Arial" w:hAnsi="Arial" w:cs="Arial"/>
                <w:sz w:val="20"/>
                <w:szCs w:val="20"/>
                <w:lang w:eastAsia="fr-FR"/>
              </w:rPr>
              <w:t>GéoPicardie – ancien administrateur</w:t>
            </w:r>
          </w:p>
        </w:tc>
        <w:tc>
          <w:tcPr>
            <w:tcW w:w="3112" w:type="dxa"/>
            <w:vAlign w:val="center"/>
          </w:tcPr>
          <w:p w:rsidR="00B66CFA" w:rsidRDefault="00B66CFA" w:rsidP="0023748F">
            <w:pPr>
              <w:jc w:val="both"/>
              <w:rPr>
                <w:rFonts w:ascii="Tahoma" w:hAnsi="Tahoma" w:cs="Tahoma"/>
                <w:color w:val="000000"/>
                <w:sz w:val="20"/>
                <w:szCs w:val="20"/>
              </w:rPr>
            </w:pPr>
            <w:r>
              <w:rPr>
                <w:rFonts w:ascii="Tahoma" w:hAnsi="Tahoma" w:cs="Tahoma"/>
                <w:color w:val="000000"/>
                <w:sz w:val="20"/>
                <w:szCs w:val="20"/>
              </w:rPr>
              <w:t>Benjamin CHARTIER</w:t>
            </w:r>
          </w:p>
        </w:tc>
        <w:tc>
          <w:tcPr>
            <w:tcW w:w="5954" w:type="dxa"/>
            <w:shd w:val="clear" w:color="auto" w:fill="FFF2CC" w:themeFill="accent4" w:themeFillTint="33"/>
            <w:noWrap/>
            <w:vAlign w:val="center"/>
          </w:tcPr>
          <w:p w:rsidR="00B66CFA" w:rsidRDefault="006241BA" w:rsidP="0023748F">
            <w:pPr>
              <w:jc w:val="both"/>
              <w:rPr>
                <w:rStyle w:val="Lienhypertexte"/>
                <w:rFonts w:ascii="Tahoma" w:hAnsi="Tahoma" w:cs="Tahoma"/>
                <w:sz w:val="20"/>
                <w:szCs w:val="20"/>
              </w:rPr>
            </w:pPr>
            <w:hyperlink r:id="rId38" w:history="1">
              <w:r w:rsidR="00B66CFA">
                <w:rPr>
                  <w:rStyle w:val="Lienhypertexte"/>
                </w:rPr>
                <w:t>contact@bchartier.net</w:t>
              </w:r>
            </w:hyperlink>
            <w:r w:rsidR="00B66CFA">
              <w:rPr>
                <w:rStyle w:val="Lienhypertexte"/>
                <w:rFonts w:ascii="Tahoma" w:hAnsi="Tahoma" w:cs="Tahoma"/>
                <w:sz w:val="20"/>
                <w:szCs w:val="20"/>
              </w:rPr>
              <w:t> ;</w:t>
            </w:r>
          </w:p>
        </w:tc>
        <w:tc>
          <w:tcPr>
            <w:tcW w:w="3260" w:type="dxa"/>
            <w:shd w:val="clear" w:color="auto" w:fill="E2EFD9" w:themeFill="accent6" w:themeFillTint="33"/>
            <w:vAlign w:val="center"/>
          </w:tcPr>
          <w:p w:rsidR="00B66CFA" w:rsidRPr="00E565EB" w:rsidRDefault="00B66CFA" w:rsidP="0023748F">
            <w:pPr>
              <w:jc w:val="both"/>
              <w:rPr>
                <w:rFonts w:ascii="Arial" w:hAnsi="Arial" w:cs="Arial"/>
                <w:b/>
                <w:sz w:val="20"/>
                <w:szCs w:val="20"/>
              </w:rPr>
            </w:pPr>
            <w:r w:rsidRPr="00B66CFA">
              <w:rPr>
                <w:rFonts w:ascii="Arial" w:hAnsi="Arial" w:cs="Arial"/>
                <w:b/>
                <w:sz w:val="20"/>
                <w:szCs w:val="20"/>
              </w:rPr>
              <w:t>06 52 45 58 80</w:t>
            </w:r>
          </w:p>
        </w:tc>
      </w:tr>
      <w:tr w:rsidR="0023748F" w:rsidRPr="00441C50" w:rsidTr="0023748F">
        <w:trPr>
          <w:trHeight w:val="397"/>
          <w:jc w:val="center"/>
        </w:trPr>
        <w:tc>
          <w:tcPr>
            <w:tcW w:w="5388" w:type="dxa"/>
            <w:shd w:val="clear" w:color="auto" w:fill="auto"/>
            <w:noWrap/>
            <w:vAlign w:val="center"/>
          </w:tcPr>
          <w:p w:rsidR="0023748F" w:rsidRPr="002F514D" w:rsidRDefault="0023748F" w:rsidP="0023748F">
            <w:pPr>
              <w:jc w:val="both"/>
              <w:rPr>
                <w:rFonts w:ascii="Arial" w:hAnsi="Arial" w:cs="Arial"/>
                <w:sz w:val="20"/>
                <w:szCs w:val="20"/>
                <w:lang w:eastAsia="fr-FR"/>
              </w:rPr>
            </w:pPr>
            <w:r>
              <w:rPr>
                <w:rFonts w:ascii="Arial" w:hAnsi="Arial" w:cs="Arial"/>
                <w:sz w:val="20"/>
                <w:szCs w:val="20"/>
                <w:lang w:eastAsia="fr-FR"/>
              </w:rPr>
              <w:t>Région Hauts-de-France</w:t>
            </w:r>
          </w:p>
        </w:tc>
        <w:tc>
          <w:tcPr>
            <w:tcW w:w="3112" w:type="dxa"/>
            <w:vAlign w:val="center"/>
          </w:tcPr>
          <w:p w:rsidR="0023748F" w:rsidRDefault="0023748F" w:rsidP="0023748F">
            <w:pPr>
              <w:jc w:val="both"/>
              <w:rPr>
                <w:rFonts w:ascii="Tahoma" w:hAnsi="Tahoma" w:cs="Tahoma"/>
                <w:color w:val="000000"/>
                <w:sz w:val="20"/>
                <w:szCs w:val="20"/>
              </w:rPr>
            </w:pPr>
            <w:r>
              <w:rPr>
                <w:rFonts w:ascii="Tahoma" w:hAnsi="Tahoma" w:cs="Tahoma"/>
                <w:color w:val="000000"/>
                <w:sz w:val="20"/>
                <w:szCs w:val="20"/>
              </w:rPr>
              <w:t xml:space="preserve">Cédric </w:t>
            </w:r>
            <w:r w:rsidR="00B66CFA">
              <w:rPr>
                <w:rFonts w:ascii="Tahoma" w:hAnsi="Tahoma" w:cs="Tahoma"/>
                <w:color w:val="000000"/>
                <w:sz w:val="20"/>
                <w:szCs w:val="20"/>
              </w:rPr>
              <w:t>ANSARD</w:t>
            </w:r>
          </w:p>
        </w:tc>
        <w:tc>
          <w:tcPr>
            <w:tcW w:w="5954" w:type="dxa"/>
            <w:shd w:val="clear" w:color="auto" w:fill="FFF2CC" w:themeFill="accent4" w:themeFillTint="33"/>
            <w:noWrap/>
            <w:vAlign w:val="center"/>
          </w:tcPr>
          <w:p w:rsidR="0023748F" w:rsidRDefault="006241BA" w:rsidP="0023748F">
            <w:pPr>
              <w:jc w:val="both"/>
              <w:rPr>
                <w:rStyle w:val="Lienhypertexte"/>
                <w:rFonts w:ascii="Tahoma" w:hAnsi="Tahoma" w:cs="Tahoma"/>
                <w:sz w:val="20"/>
                <w:szCs w:val="20"/>
              </w:rPr>
            </w:pPr>
            <w:hyperlink r:id="rId39" w:history="1">
              <w:r w:rsidR="00B66CFA" w:rsidRPr="008456F1">
                <w:rPr>
                  <w:rStyle w:val="Lienhypertexte"/>
                  <w:rFonts w:ascii="Tahoma" w:hAnsi="Tahoma" w:cs="Tahoma"/>
                  <w:sz w:val="20"/>
                  <w:szCs w:val="20"/>
                </w:rPr>
                <w:t>Cedric.ansard@hautsdefrance.fr</w:t>
              </w:r>
            </w:hyperlink>
            <w:r w:rsidR="00B66CFA">
              <w:rPr>
                <w:rStyle w:val="Lienhypertexte"/>
                <w:rFonts w:ascii="Tahoma" w:hAnsi="Tahoma" w:cs="Tahoma"/>
                <w:sz w:val="20"/>
                <w:szCs w:val="20"/>
              </w:rPr>
              <w:t> ;</w:t>
            </w:r>
          </w:p>
        </w:tc>
        <w:tc>
          <w:tcPr>
            <w:tcW w:w="3260" w:type="dxa"/>
            <w:shd w:val="clear" w:color="auto" w:fill="E2EFD9" w:themeFill="accent6" w:themeFillTint="33"/>
            <w:vAlign w:val="center"/>
          </w:tcPr>
          <w:p w:rsidR="0023748F" w:rsidRPr="00E565EB" w:rsidRDefault="00B66CFA" w:rsidP="0023748F">
            <w:pPr>
              <w:jc w:val="both"/>
              <w:rPr>
                <w:rFonts w:ascii="Arial" w:hAnsi="Arial" w:cs="Arial"/>
                <w:b/>
                <w:sz w:val="20"/>
                <w:szCs w:val="20"/>
              </w:rPr>
            </w:pPr>
            <w:r>
              <w:rPr>
                <w:rFonts w:ascii="Arial" w:hAnsi="Arial" w:cs="Arial"/>
                <w:b/>
                <w:sz w:val="20"/>
                <w:szCs w:val="20"/>
              </w:rPr>
              <w:t>03 74 27 15 13</w:t>
            </w:r>
          </w:p>
        </w:tc>
      </w:tr>
      <w:tr w:rsidR="00B66CFA" w:rsidRPr="00441C50" w:rsidTr="0023748F">
        <w:trPr>
          <w:trHeight w:val="397"/>
          <w:jc w:val="center"/>
        </w:trPr>
        <w:tc>
          <w:tcPr>
            <w:tcW w:w="5388" w:type="dxa"/>
            <w:shd w:val="clear" w:color="auto" w:fill="auto"/>
            <w:noWrap/>
            <w:vAlign w:val="center"/>
          </w:tcPr>
          <w:p w:rsidR="00B66CFA" w:rsidRDefault="00B66CFA" w:rsidP="00B66CFA">
            <w:pPr>
              <w:jc w:val="both"/>
              <w:rPr>
                <w:rFonts w:ascii="Arial" w:hAnsi="Arial" w:cs="Arial"/>
                <w:sz w:val="20"/>
                <w:szCs w:val="20"/>
                <w:lang w:eastAsia="fr-FR"/>
              </w:rPr>
            </w:pPr>
            <w:r>
              <w:rPr>
                <w:rFonts w:ascii="Arial" w:hAnsi="Arial" w:cs="Arial"/>
                <w:sz w:val="20"/>
                <w:szCs w:val="20"/>
                <w:lang w:eastAsia="fr-FR"/>
              </w:rPr>
              <w:t>Equipe Géo2France</w:t>
            </w:r>
          </w:p>
        </w:tc>
        <w:tc>
          <w:tcPr>
            <w:tcW w:w="3112" w:type="dxa"/>
            <w:vAlign w:val="center"/>
          </w:tcPr>
          <w:p w:rsidR="00B66CFA" w:rsidRDefault="00B66CFA" w:rsidP="0023748F">
            <w:pPr>
              <w:jc w:val="both"/>
              <w:rPr>
                <w:rFonts w:ascii="Tahoma" w:hAnsi="Tahoma" w:cs="Tahoma"/>
                <w:color w:val="000000"/>
                <w:sz w:val="20"/>
                <w:szCs w:val="20"/>
              </w:rPr>
            </w:pPr>
            <w:r>
              <w:rPr>
                <w:rFonts w:ascii="Tahoma" w:hAnsi="Tahoma" w:cs="Tahoma"/>
                <w:color w:val="000000"/>
                <w:sz w:val="20"/>
                <w:szCs w:val="20"/>
              </w:rPr>
              <w:t>Vincent FABRY</w:t>
            </w:r>
          </w:p>
        </w:tc>
        <w:tc>
          <w:tcPr>
            <w:tcW w:w="5954" w:type="dxa"/>
            <w:shd w:val="clear" w:color="auto" w:fill="FFF2CC" w:themeFill="accent4" w:themeFillTint="33"/>
            <w:noWrap/>
            <w:vAlign w:val="center"/>
          </w:tcPr>
          <w:p w:rsidR="00B66CFA" w:rsidRDefault="006241BA" w:rsidP="0023748F">
            <w:pPr>
              <w:jc w:val="both"/>
              <w:rPr>
                <w:rStyle w:val="Lienhypertexte"/>
                <w:rFonts w:ascii="Tahoma" w:hAnsi="Tahoma" w:cs="Tahoma"/>
                <w:sz w:val="20"/>
                <w:szCs w:val="20"/>
              </w:rPr>
            </w:pPr>
            <w:hyperlink r:id="rId40" w:history="1">
              <w:r w:rsidR="00B66CFA" w:rsidRPr="008456F1">
                <w:rPr>
                  <w:rStyle w:val="Lienhypertexte"/>
                  <w:rFonts w:ascii="Tahoma" w:hAnsi="Tahoma" w:cs="Tahoma"/>
                  <w:sz w:val="20"/>
                  <w:szCs w:val="20"/>
                </w:rPr>
                <w:t>contact@geo2france.fr</w:t>
              </w:r>
            </w:hyperlink>
            <w:r w:rsidR="00B66CFA">
              <w:rPr>
                <w:rStyle w:val="Lienhypertexte"/>
                <w:rFonts w:ascii="Tahoma" w:hAnsi="Tahoma" w:cs="Tahoma"/>
                <w:sz w:val="20"/>
                <w:szCs w:val="20"/>
              </w:rPr>
              <w:t> ;</w:t>
            </w:r>
          </w:p>
        </w:tc>
        <w:tc>
          <w:tcPr>
            <w:tcW w:w="3260" w:type="dxa"/>
            <w:shd w:val="clear" w:color="auto" w:fill="E2EFD9" w:themeFill="accent6" w:themeFillTint="33"/>
            <w:vAlign w:val="center"/>
          </w:tcPr>
          <w:p w:rsidR="00B66CFA" w:rsidRDefault="00B66CFA" w:rsidP="0023748F">
            <w:pPr>
              <w:jc w:val="both"/>
              <w:rPr>
                <w:rFonts w:ascii="Arial" w:hAnsi="Arial" w:cs="Arial"/>
                <w:b/>
                <w:sz w:val="20"/>
                <w:szCs w:val="20"/>
              </w:rPr>
            </w:pPr>
            <w:r>
              <w:rPr>
                <w:rFonts w:ascii="Arial" w:hAnsi="Arial" w:cs="Arial"/>
                <w:b/>
                <w:sz w:val="20"/>
                <w:szCs w:val="20"/>
              </w:rPr>
              <w:t>03 74 27 15 83</w:t>
            </w:r>
          </w:p>
        </w:tc>
      </w:tr>
      <w:tr w:rsidR="00B66CFA" w:rsidRPr="00441C50" w:rsidTr="0023748F">
        <w:trPr>
          <w:trHeight w:val="397"/>
          <w:jc w:val="center"/>
        </w:trPr>
        <w:tc>
          <w:tcPr>
            <w:tcW w:w="5388" w:type="dxa"/>
            <w:shd w:val="clear" w:color="auto" w:fill="auto"/>
            <w:noWrap/>
            <w:vAlign w:val="center"/>
          </w:tcPr>
          <w:p w:rsidR="00B66CFA" w:rsidRDefault="00B66CFA" w:rsidP="00B66CFA">
            <w:pPr>
              <w:jc w:val="both"/>
              <w:rPr>
                <w:rFonts w:ascii="Arial" w:hAnsi="Arial" w:cs="Arial"/>
                <w:sz w:val="20"/>
                <w:szCs w:val="20"/>
                <w:lang w:eastAsia="fr-FR"/>
              </w:rPr>
            </w:pPr>
            <w:r>
              <w:rPr>
                <w:rFonts w:ascii="Arial" w:hAnsi="Arial" w:cs="Arial"/>
                <w:sz w:val="20"/>
                <w:szCs w:val="20"/>
                <w:lang w:eastAsia="fr-FR"/>
              </w:rPr>
              <w:t>Equipe Géo2France</w:t>
            </w:r>
          </w:p>
        </w:tc>
        <w:tc>
          <w:tcPr>
            <w:tcW w:w="3112" w:type="dxa"/>
            <w:vAlign w:val="center"/>
          </w:tcPr>
          <w:p w:rsidR="00B66CFA" w:rsidRDefault="00B66CFA" w:rsidP="00B66CFA">
            <w:pPr>
              <w:jc w:val="both"/>
              <w:rPr>
                <w:rFonts w:ascii="Tahoma" w:hAnsi="Tahoma" w:cs="Tahoma"/>
                <w:color w:val="000000"/>
                <w:sz w:val="20"/>
                <w:szCs w:val="20"/>
              </w:rPr>
            </w:pPr>
            <w:r>
              <w:rPr>
                <w:rFonts w:ascii="Tahoma" w:hAnsi="Tahoma" w:cs="Tahoma"/>
                <w:color w:val="000000"/>
                <w:sz w:val="20"/>
                <w:szCs w:val="20"/>
              </w:rPr>
              <w:t>Damien DESCOINGS</w:t>
            </w:r>
          </w:p>
        </w:tc>
        <w:tc>
          <w:tcPr>
            <w:tcW w:w="5954" w:type="dxa"/>
            <w:shd w:val="clear" w:color="auto" w:fill="FFF2CC" w:themeFill="accent4" w:themeFillTint="33"/>
            <w:noWrap/>
            <w:vAlign w:val="center"/>
          </w:tcPr>
          <w:p w:rsidR="00B66CFA" w:rsidRDefault="006241BA" w:rsidP="00B66CFA">
            <w:pPr>
              <w:jc w:val="both"/>
              <w:rPr>
                <w:rStyle w:val="Lienhypertexte"/>
                <w:rFonts w:ascii="Tahoma" w:hAnsi="Tahoma" w:cs="Tahoma"/>
                <w:sz w:val="20"/>
                <w:szCs w:val="20"/>
              </w:rPr>
            </w:pPr>
            <w:hyperlink r:id="rId41" w:history="1">
              <w:r w:rsidR="00B66CFA" w:rsidRPr="008456F1">
                <w:rPr>
                  <w:rStyle w:val="Lienhypertexte"/>
                  <w:rFonts w:ascii="Tahoma" w:hAnsi="Tahoma" w:cs="Tahoma"/>
                  <w:sz w:val="20"/>
                  <w:szCs w:val="20"/>
                </w:rPr>
                <w:t>contact@geo2france.fr</w:t>
              </w:r>
            </w:hyperlink>
            <w:r w:rsidR="00B66CFA">
              <w:rPr>
                <w:rStyle w:val="Lienhypertexte"/>
                <w:rFonts w:ascii="Tahoma" w:hAnsi="Tahoma" w:cs="Tahoma"/>
                <w:sz w:val="20"/>
                <w:szCs w:val="20"/>
              </w:rPr>
              <w:t> ;</w:t>
            </w:r>
          </w:p>
        </w:tc>
        <w:tc>
          <w:tcPr>
            <w:tcW w:w="3260" w:type="dxa"/>
            <w:shd w:val="clear" w:color="auto" w:fill="E2EFD9" w:themeFill="accent6" w:themeFillTint="33"/>
            <w:vAlign w:val="center"/>
          </w:tcPr>
          <w:p w:rsidR="00B66CFA" w:rsidRDefault="00B66CFA" w:rsidP="00B66CFA">
            <w:pPr>
              <w:jc w:val="both"/>
              <w:rPr>
                <w:rFonts w:ascii="Arial" w:hAnsi="Arial" w:cs="Arial"/>
                <w:b/>
                <w:sz w:val="20"/>
                <w:szCs w:val="20"/>
              </w:rPr>
            </w:pPr>
            <w:r>
              <w:rPr>
                <w:rFonts w:ascii="Arial" w:hAnsi="Arial" w:cs="Arial"/>
                <w:b/>
                <w:sz w:val="20"/>
                <w:szCs w:val="20"/>
              </w:rPr>
              <w:t>03 74 27 15 15</w:t>
            </w:r>
          </w:p>
        </w:tc>
      </w:tr>
    </w:tbl>
    <w:p w:rsidR="00DD38DD" w:rsidRDefault="00DD38DD" w:rsidP="008B6C5E">
      <w:pPr>
        <w:jc w:val="both"/>
      </w:pPr>
    </w:p>
    <w:sectPr w:rsidR="00DD38DD" w:rsidSect="00E565EB">
      <w:pgSz w:w="23814" w:h="16840" w:orient="landscape" w:code="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55E0"/>
    <w:multiLevelType w:val="hybridMultilevel"/>
    <w:tmpl w:val="58A06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535C49"/>
    <w:multiLevelType w:val="hybridMultilevel"/>
    <w:tmpl w:val="3C700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426C28"/>
    <w:multiLevelType w:val="hybridMultilevel"/>
    <w:tmpl w:val="2CA4D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6257DE"/>
    <w:multiLevelType w:val="hybridMultilevel"/>
    <w:tmpl w:val="51941648"/>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8938A1"/>
    <w:multiLevelType w:val="hybridMultilevel"/>
    <w:tmpl w:val="9386E9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C287153"/>
    <w:multiLevelType w:val="hybridMultilevel"/>
    <w:tmpl w:val="C798CF00"/>
    <w:lvl w:ilvl="0" w:tplc="1D4C3BA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4605AF"/>
    <w:multiLevelType w:val="hybridMultilevel"/>
    <w:tmpl w:val="9BB05052"/>
    <w:lvl w:ilvl="0" w:tplc="1044740E">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CA859BF"/>
    <w:multiLevelType w:val="multilevel"/>
    <w:tmpl w:val="7166E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5407D"/>
    <w:multiLevelType w:val="hybridMultilevel"/>
    <w:tmpl w:val="60E6D74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31013E"/>
    <w:multiLevelType w:val="hybridMultilevel"/>
    <w:tmpl w:val="FAD0A1B6"/>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3DF74BA"/>
    <w:multiLevelType w:val="hybridMultilevel"/>
    <w:tmpl w:val="050E3E90"/>
    <w:lvl w:ilvl="0" w:tplc="6B3AFD0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390F04"/>
    <w:multiLevelType w:val="hybridMultilevel"/>
    <w:tmpl w:val="83340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E9205E"/>
    <w:multiLevelType w:val="hybridMultilevel"/>
    <w:tmpl w:val="B7C6C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4F1A58"/>
    <w:multiLevelType w:val="hybridMultilevel"/>
    <w:tmpl w:val="FAD0A1B6"/>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37F0F93"/>
    <w:multiLevelType w:val="multilevel"/>
    <w:tmpl w:val="76D8A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8E6E3F"/>
    <w:multiLevelType w:val="hybridMultilevel"/>
    <w:tmpl w:val="AD36A208"/>
    <w:lvl w:ilvl="0" w:tplc="044C2452">
      <w:start w:val="4"/>
      <w:numFmt w:val="bullet"/>
      <w:lvlText w:val="-"/>
      <w:lvlJc w:val="left"/>
      <w:pPr>
        <w:ind w:left="1368" w:hanging="360"/>
      </w:pPr>
      <w:rPr>
        <w:rFonts w:ascii="Calibri" w:eastAsia="Times New Roman" w:hAnsi="Calibri" w:hint="default"/>
      </w:rPr>
    </w:lvl>
    <w:lvl w:ilvl="1" w:tplc="040C0003">
      <w:start w:val="1"/>
      <w:numFmt w:val="bullet"/>
      <w:lvlText w:val="o"/>
      <w:lvlJc w:val="left"/>
      <w:pPr>
        <w:ind w:left="2088" w:hanging="360"/>
      </w:pPr>
      <w:rPr>
        <w:rFonts w:ascii="Courier New" w:hAnsi="Courier New" w:cs="Times New Roman" w:hint="default"/>
      </w:rPr>
    </w:lvl>
    <w:lvl w:ilvl="2" w:tplc="040C0005">
      <w:start w:val="1"/>
      <w:numFmt w:val="bullet"/>
      <w:lvlText w:val=""/>
      <w:lvlJc w:val="left"/>
      <w:pPr>
        <w:ind w:left="2808" w:hanging="360"/>
      </w:pPr>
      <w:rPr>
        <w:rFonts w:ascii="Wingdings" w:hAnsi="Wingdings" w:hint="default"/>
      </w:rPr>
    </w:lvl>
    <w:lvl w:ilvl="3" w:tplc="040C0001">
      <w:start w:val="1"/>
      <w:numFmt w:val="bullet"/>
      <w:lvlText w:val=""/>
      <w:lvlJc w:val="left"/>
      <w:pPr>
        <w:ind w:left="3528" w:hanging="360"/>
      </w:pPr>
      <w:rPr>
        <w:rFonts w:ascii="Symbol" w:hAnsi="Symbol" w:hint="default"/>
      </w:rPr>
    </w:lvl>
    <w:lvl w:ilvl="4" w:tplc="040C0003">
      <w:start w:val="1"/>
      <w:numFmt w:val="bullet"/>
      <w:lvlText w:val="o"/>
      <w:lvlJc w:val="left"/>
      <w:pPr>
        <w:ind w:left="4248" w:hanging="360"/>
      </w:pPr>
      <w:rPr>
        <w:rFonts w:ascii="Courier New" w:hAnsi="Courier New" w:cs="Times New Roman" w:hint="default"/>
      </w:rPr>
    </w:lvl>
    <w:lvl w:ilvl="5" w:tplc="040C0005">
      <w:start w:val="1"/>
      <w:numFmt w:val="bullet"/>
      <w:lvlText w:val=""/>
      <w:lvlJc w:val="left"/>
      <w:pPr>
        <w:ind w:left="4968" w:hanging="360"/>
      </w:pPr>
      <w:rPr>
        <w:rFonts w:ascii="Wingdings" w:hAnsi="Wingdings" w:hint="default"/>
      </w:rPr>
    </w:lvl>
    <w:lvl w:ilvl="6" w:tplc="040C0001">
      <w:start w:val="1"/>
      <w:numFmt w:val="bullet"/>
      <w:lvlText w:val=""/>
      <w:lvlJc w:val="left"/>
      <w:pPr>
        <w:ind w:left="5688" w:hanging="360"/>
      </w:pPr>
      <w:rPr>
        <w:rFonts w:ascii="Symbol" w:hAnsi="Symbol" w:hint="default"/>
      </w:rPr>
    </w:lvl>
    <w:lvl w:ilvl="7" w:tplc="040C0003">
      <w:start w:val="1"/>
      <w:numFmt w:val="bullet"/>
      <w:lvlText w:val="o"/>
      <w:lvlJc w:val="left"/>
      <w:pPr>
        <w:ind w:left="6408" w:hanging="360"/>
      </w:pPr>
      <w:rPr>
        <w:rFonts w:ascii="Courier New" w:hAnsi="Courier New" w:cs="Times New Roman" w:hint="default"/>
      </w:rPr>
    </w:lvl>
    <w:lvl w:ilvl="8" w:tplc="040C0005">
      <w:start w:val="1"/>
      <w:numFmt w:val="bullet"/>
      <w:lvlText w:val=""/>
      <w:lvlJc w:val="left"/>
      <w:pPr>
        <w:ind w:left="7128" w:hanging="360"/>
      </w:pPr>
      <w:rPr>
        <w:rFonts w:ascii="Wingdings" w:hAnsi="Wingdings" w:hint="default"/>
      </w:rPr>
    </w:lvl>
  </w:abstractNum>
  <w:abstractNum w:abstractNumId="16" w15:restartNumberingAfterBreak="0">
    <w:nsid w:val="7CBE4CB6"/>
    <w:multiLevelType w:val="hybridMultilevel"/>
    <w:tmpl w:val="48288602"/>
    <w:lvl w:ilvl="0" w:tplc="6B3AFD0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C73113"/>
    <w:multiLevelType w:val="hybridMultilevel"/>
    <w:tmpl w:val="C43A5C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5"/>
  </w:num>
  <w:num w:numId="4">
    <w:abstractNumId w:val="6"/>
  </w:num>
  <w:num w:numId="5">
    <w:abstractNumId w:val="9"/>
  </w:num>
  <w:num w:numId="6">
    <w:abstractNumId w:val="1"/>
  </w:num>
  <w:num w:numId="7">
    <w:abstractNumId w:val="5"/>
  </w:num>
  <w:num w:numId="8">
    <w:abstractNumId w:val="0"/>
  </w:num>
  <w:num w:numId="9">
    <w:abstractNumId w:val="13"/>
  </w:num>
  <w:num w:numId="10">
    <w:abstractNumId w:val="2"/>
  </w:num>
  <w:num w:numId="11">
    <w:abstractNumId w:val="12"/>
  </w:num>
  <w:num w:numId="12">
    <w:abstractNumId w:val="17"/>
  </w:num>
  <w:num w:numId="13">
    <w:abstractNumId w:val="10"/>
  </w:num>
  <w:num w:numId="14">
    <w:abstractNumId w:val="8"/>
  </w:num>
  <w:num w:numId="15">
    <w:abstractNumId w:val="3"/>
  </w:num>
  <w:num w:numId="16">
    <w:abstractNumId w:val="7"/>
  </w:num>
  <w:num w:numId="17">
    <w:abstractNumId w:val="14"/>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1F"/>
    <w:rsid w:val="0002257A"/>
    <w:rsid w:val="000240BE"/>
    <w:rsid w:val="00077A11"/>
    <w:rsid w:val="000C15F0"/>
    <w:rsid w:val="000C2160"/>
    <w:rsid w:val="000D52D8"/>
    <w:rsid w:val="001354D8"/>
    <w:rsid w:val="00136439"/>
    <w:rsid w:val="001464AC"/>
    <w:rsid w:val="001516C4"/>
    <w:rsid w:val="00156150"/>
    <w:rsid w:val="00172595"/>
    <w:rsid w:val="001B0540"/>
    <w:rsid w:val="001E7F48"/>
    <w:rsid w:val="0023748F"/>
    <w:rsid w:val="00266D38"/>
    <w:rsid w:val="002B07CB"/>
    <w:rsid w:val="002B6E5E"/>
    <w:rsid w:val="002F514D"/>
    <w:rsid w:val="002F6FD2"/>
    <w:rsid w:val="003039BC"/>
    <w:rsid w:val="003218C9"/>
    <w:rsid w:val="003235EE"/>
    <w:rsid w:val="00355231"/>
    <w:rsid w:val="00406A13"/>
    <w:rsid w:val="00422898"/>
    <w:rsid w:val="004323E3"/>
    <w:rsid w:val="00441C50"/>
    <w:rsid w:val="00451331"/>
    <w:rsid w:val="004611FF"/>
    <w:rsid w:val="004750E2"/>
    <w:rsid w:val="004A3928"/>
    <w:rsid w:val="00501D06"/>
    <w:rsid w:val="005315D2"/>
    <w:rsid w:val="00535B2E"/>
    <w:rsid w:val="00552711"/>
    <w:rsid w:val="00585E9C"/>
    <w:rsid w:val="00592484"/>
    <w:rsid w:val="005953E0"/>
    <w:rsid w:val="005B2514"/>
    <w:rsid w:val="005B515C"/>
    <w:rsid w:val="005F5D51"/>
    <w:rsid w:val="006009AA"/>
    <w:rsid w:val="00621E07"/>
    <w:rsid w:val="006236E7"/>
    <w:rsid w:val="006241BA"/>
    <w:rsid w:val="00644F23"/>
    <w:rsid w:val="0066113E"/>
    <w:rsid w:val="00671AE7"/>
    <w:rsid w:val="006C5510"/>
    <w:rsid w:val="006D31E0"/>
    <w:rsid w:val="006D4194"/>
    <w:rsid w:val="006F2E9A"/>
    <w:rsid w:val="00702B2A"/>
    <w:rsid w:val="00731EB5"/>
    <w:rsid w:val="007604C3"/>
    <w:rsid w:val="00791AF8"/>
    <w:rsid w:val="00797202"/>
    <w:rsid w:val="007A051F"/>
    <w:rsid w:val="007C4390"/>
    <w:rsid w:val="007D2CB4"/>
    <w:rsid w:val="007F1F77"/>
    <w:rsid w:val="00854F1C"/>
    <w:rsid w:val="008629BC"/>
    <w:rsid w:val="008A0B77"/>
    <w:rsid w:val="008B6C5E"/>
    <w:rsid w:val="009253AD"/>
    <w:rsid w:val="009909B4"/>
    <w:rsid w:val="009A1468"/>
    <w:rsid w:val="009A40CA"/>
    <w:rsid w:val="009B195A"/>
    <w:rsid w:val="009D20F5"/>
    <w:rsid w:val="009D3C35"/>
    <w:rsid w:val="00A2016E"/>
    <w:rsid w:val="00A219B4"/>
    <w:rsid w:val="00A219F4"/>
    <w:rsid w:val="00AB40C9"/>
    <w:rsid w:val="00AE7CD8"/>
    <w:rsid w:val="00AF1FAE"/>
    <w:rsid w:val="00B3694D"/>
    <w:rsid w:val="00B373C9"/>
    <w:rsid w:val="00B66CFA"/>
    <w:rsid w:val="00BC7CC2"/>
    <w:rsid w:val="00BE6BBD"/>
    <w:rsid w:val="00BF77DB"/>
    <w:rsid w:val="00C01AAA"/>
    <w:rsid w:val="00C065FC"/>
    <w:rsid w:val="00C346E9"/>
    <w:rsid w:val="00C54A99"/>
    <w:rsid w:val="00C924B0"/>
    <w:rsid w:val="00CD4B15"/>
    <w:rsid w:val="00CF59DF"/>
    <w:rsid w:val="00D51A3A"/>
    <w:rsid w:val="00D701C8"/>
    <w:rsid w:val="00D84F3A"/>
    <w:rsid w:val="00DA1356"/>
    <w:rsid w:val="00DA541F"/>
    <w:rsid w:val="00DD38DD"/>
    <w:rsid w:val="00DF0B38"/>
    <w:rsid w:val="00DF5D04"/>
    <w:rsid w:val="00E15898"/>
    <w:rsid w:val="00E565EB"/>
    <w:rsid w:val="00E74947"/>
    <w:rsid w:val="00EF0F63"/>
    <w:rsid w:val="00F26454"/>
    <w:rsid w:val="00F332E9"/>
    <w:rsid w:val="00F542D3"/>
    <w:rsid w:val="00F64322"/>
    <w:rsid w:val="00F84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DDEEBE-7876-43CA-8E42-ED12138B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41F"/>
    <w:rPr>
      <w:rFonts w:ascii="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541F"/>
    <w:pPr>
      <w:ind w:left="720"/>
    </w:pPr>
  </w:style>
  <w:style w:type="paragraph" w:styleId="Textedebulles">
    <w:name w:val="Balloon Text"/>
    <w:basedOn w:val="Normal"/>
    <w:link w:val="TextedebullesCar"/>
    <w:rsid w:val="002B6E5E"/>
    <w:rPr>
      <w:rFonts w:ascii="Segoe UI" w:hAnsi="Segoe UI" w:cs="Segoe UI"/>
      <w:sz w:val="18"/>
      <w:szCs w:val="18"/>
    </w:rPr>
  </w:style>
  <w:style w:type="character" w:customStyle="1" w:styleId="TextedebullesCar">
    <w:name w:val="Texte de bulles Car"/>
    <w:basedOn w:val="Policepardfaut"/>
    <w:link w:val="Textedebulles"/>
    <w:rsid w:val="002B6E5E"/>
    <w:rPr>
      <w:rFonts w:ascii="Segoe UI" w:hAnsi="Segoe UI" w:cs="Segoe UI"/>
      <w:sz w:val="18"/>
      <w:szCs w:val="18"/>
      <w:lang w:eastAsia="en-US"/>
    </w:rPr>
  </w:style>
  <w:style w:type="character" w:styleId="Lienhypertexte">
    <w:name w:val="Hyperlink"/>
    <w:basedOn w:val="Policepardfaut"/>
    <w:uiPriority w:val="99"/>
    <w:unhideWhenUsed/>
    <w:rsid w:val="002F514D"/>
    <w:rPr>
      <w:color w:val="0563C1"/>
      <w:u w:val="single"/>
    </w:rPr>
  </w:style>
  <w:style w:type="character" w:customStyle="1" w:styleId="bidi">
    <w:name w:val="bidi"/>
    <w:basedOn w:val="Policepardfaut"/>
    <w:rsid w:val="006D4194"/>
  </w:style>
  <w:style w:type="character" w:styleId="Marquedecommentaire">
    <w:name w:val="annotation reference"/>
    <w:basedOn w:val="Policepardfaut"/>
    <w:rsid w:val="006241BA"/>
    <w:rPr>
      <w:sz w:val="16"/>
      <w:szCs w:val="16"/>
    </w:rPr>
  </w:style>
  <w:style w:type="paragraph" w:styleId="Commentaire">
    <w:name w:val="annotation text"/>
    <w:basedOn w:val="Normal"/>
    <w:link w:val="CommentaireCar"/>
    <w:rsid w:val="006241BA"/>
    <w:rPr>
      <w:sz w:val="20"/>
      <w:szCs w:val="20"/>
    </w:rPr>
  </w:style>
  <w:style w:type="character" w:customStyle="1" w:styleId="CommentaireCar">
    <w:name w:val="Commentaire Car"/>
    <w:basedOn w:val="Policepardfaut"/>
    <w:link w:val="Commentaire"/>
    <w:rsid w:val="006241BA"/>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5120">
      <w:bodyDiv w:val="1"/>
      <w:marLeft w:val="0"/>
      <w:marRight w:val="0"/>
      <w:marTop w:val="0"/>
      <w:marBottom w:val="0"/>
      <w:divBdr>
        <w:top w:val="none" w:sz="0" w:space="0" w:color="auto"/>
        <w:left w:val="none" w:sz="0" w:space="0" w:color="auto"/>
        <w:bottom w:val="none" w:sz="0" w:space="0" w:color="auto"/>
        <w:right w:val="none" w:sz="0" w:space="0" w:color="auto"/>
      </w:divBdr>
    </w:div>
    <w:div w:id="197549799">
      <w:bodyDiv w:val="1"/>
      <w:marLeft w:val="0"/>
      <w:marRight w:val="0"/>
      <w:marTop w:val="0"/>
      <w:marBottom w:val="0"/>
      <w:divBdr>
        <w:top w:val="none" w:sz="0" w:space="0" w:color="auto"/>
        <w:left w:val="none" w:sz="0" w:space="0" w:color="auto"/>
        <w:bottom w:val="none" w:sz="0" w:space="0" w:color="auto"/>
        <w:right w:val="none" w:sz="0" w:space="0" w:color="auto"/>
      </w:divBdr>
    </w:div>
    <w:div w:id="262762851">
      <w:bodyDiv w:val="1"/>
      <w:marLeft w:val="0"/>
      <w:marRight w:val="0"/>
      <w:marTop w:val="0"/>
      <w:marBottom w:val="0"/>
      <w:divBdr>
        <w:top w:val="none" w:sz="0" w:space="0" w:color="auto"/>
        <w:left w:val="none" w:sz="0" w:space="0" w:color="auto"/>
        <w:bottom w:val="none" w:sz="0" w:space="0" w:color="auto"/>
        <w:right w:val="none" w:sz="0" w:space="0" w:color="auto"/>
      </w:divBdr>
    </w:div>
    <w:div w:id="297809236">
      <w:bodyDiv w:val="1"/>
      <w:marLeft w:val="0"/>
      <w:marRight w:val="0"/>
      <w:marTop w:val="0"/>
      <w:marBottom w:val="0"/>
      <w:divBdr>
        <w:top w:val="none" w:sz="0" w:space="0" w:color="auto"/>
        <w:left w:val="none" w:sz="0" w:space="0" w:color="auto"/>
        <w:bottom w:val="none" w:sz="0" w:space="0" w:color="auto"/>
        <w:right w:val="none" w:sz="0" w:space="0" w:color="auto"/>
      </w:divBdr>
    </w:div>
    <w:div w:id="376011065">
      <w:bodyDiv w:val="1"/>
      <w:marLeft w:val="0"/>
      <w:marRight w:val="0"/>
      <w:marTop w:val="0"/>
      <w:marBottom w:val="0"/>
      <w:divBdr>
        <w:top w:val="none" w:sz="0" w:space="0" w:color="auto"/>
        <w:left w:val="none" w:sz="0" w:space="0" w:color="auto"/>
        <w:bottom w:val="none" w:sz="0" w:space="0" w:color="auto"/>
        <w:right w:val="none" w:sz="0" w:space="0" w:color="auto"/>
      </w:divBdr>
    </w:div>
    <w:div w:id="671952619">
      <w:bodyDiv w:val="1"/>
      <w:marLeft w:val="0"/>
      <w:marRight w:val="0"/>
      <w:marTop w:val="0"/>
      <w:marBottom w:val="0"/>
      <w:divBdr>
        <w:top w:val="none" w:sz="0" w:space="0" w:color="auto"/>
        <w:left w:val="none" w:sz="0" w:space="0" w:color="auto"/>
        <w:bottom w:val="none" w:sz="0" w:space="0" w:color="auto"/>
        <w:right w:val="none" w:sz="0" w:space="0" w:color="auto"/>
      </w:divBdr>
    </w:div>
    <w:div w:id="1201162632">
      <w:bodyDiv w:val="1"/>
      <w:marLeft w:val="0"/>
      <w:marRight w:val="0"/>
      <w:marTop w:val="0"/>
      <w:marBottom w:val="0"/>
      <w:divBdr>
        <w:top w:val="none" w:sz="0" w:space="0" w:color="auto"/>
        <w:left w:val="none" w:sz="0" w:space="0" w:color="auto"/>
        <w:bottom w:val="none" w:sz="0" w:space="0" w:color="auto"/>
        <w:right w:val="none" w:sz="0" w:space="0" w:color="auto"/>
      </w:divBdr>
    </w:div>
    <w:div w:id="1262107693">
      <w:bodyDiv w:val="1"/>
      <w:marLeft w:val="0"/>
      <w:marRight w:val="0"/>
      <w:marTop w:val="0"/>
      <w:marBottom w:val="0"/>
      <w:divBdr>
        <w:top w:val="none" w:sz="0" w:space="0" w:color="auto"/>
        <w:left w:val="none" w:sz="0" w:space="0" w:color="auto"/>
        <w:bottom w:val="none" w:sz="0" w:space="0" w:color="auto"/>
        <w:right w:val="none" w:sz="0" w:space="0" w:color="auto"/>
      </w:divBdr>
    </w:div>
    <w:div w:id="1665233443">
      <w:bodyDiv w:val="1"/>
      <w:marLeft w:val="0"/>
      <w:marRight w:val="0"/>
      <w:marTop w:val="0"/>
      <w:marBottom w:val="0"/>
      <w:divBdr>
        <w:top w:val="none" w:sz="0" w:space="0" w:color="auto"/>
        <w:left w:val="none" w:sz="0" w:space="0" w:color="auto"/>
        <w:bottom w:val="none" w:sz="0" w:space="0" w:color="auto"/>
        <w:right w:val="none" w:sz="0" w:space="0" w:color="auto"/>
      </w:divBdr>
    </w:div>
    <w:div w:id="1822237018">
      <w:bodyDiv w:val="1"/>
      <w:marLeft w:val="0"/>
      <w:marRight w:val="0"/>
      <w:marTop w:val="0"/>
      <w:marBottom w:val="0"/>
      <w:divBdr>
        <w:top w:val="none" w:sz="0" w:space="0" w:color="auto"/>
        <w:left w:val="none" w:sz="0" w:space="0" w:color="auto"/>
        <w:bottom w:val="none" w:sz="0" w:space="0" w:color="auto"/>
        <w:right w:val="none" w:sz="0" w:space="0" w:color="auto"/>
      </w:divBdr>
    </w:div>
    <w:div w:id="18283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dhaussy@douaisis-agglo.com%20;" TargetMode="External"/><Relationship Id="rId18" Type="http://schemas.openxmlformats.org/officeDocument/2006/relationships/hyperlink" Target="mailto:grenault@valenciennes-metropole.fr%20;" TargetMode="External"/><Relationship Id="rId26" Type="http://schemas.openxmlformats.org/officeDocument/2006/relationships/hyperlink" Target="mailto:jrmorreale@lillemetropole.fr" TargetMode="External"/><Relationship Id="rId39" Type="http://schemas.openxmlformats.org/officeDocument/2006/relationships/hyperlink" Target="mailto:Cedric.ansard@hautsdefrance.fr" TargetMode="External"/><Relationship Id="rId3" Type="http://schemas.openxmlformats.org/officeDocument/2006/relationships/settings" Target="settings.xml"/><Relationship Id="rId21" Type="http://schemas.openxmlformats.org/officeDocument/2006/relationships/hyperlink" Target="mailto:florent.vanhoutte@agglo-compiegne.fr" TargetMode="External"/><Relationship Id="rId34" Type="http://schemas.openxmlformats.org/officeDocument/2006/relationships/hyperlink" Target="mailto:Chantal.adjriou@developpement-durable.gouv.fr" TargetMode="External"/><Relationship Id="rId42" Type="http://schemas.openxmlformats.org/officeDocument/2006/relationships/fontTable" Target="fontTable.xml"/><Relationship Id="rId7" Type="http://schemas.openxmlformats.org/officeDocument/2006/relationships/hyperlink" Target="https://OSM.geo2france.fr" TargetMode="External"/><Relationship Id="rId12" Type="http://schemas.openxmlformats.org/officeDocument/2006/relationships/hyperlink" Target="mailto:s.le-neindre@amiens-metropole.com%20;" TargetMode="External"/><Relationship Id="rId17" Type="http://schemas.openxmlformats.org/officeDocument/2006/relationships/hyperlink" Target="mailto:a.castaing@beauvaisis.fr" TargetMode="External"/><Relationship Id="rId25" Type="http://schemas.openxmlformats.org/officeDocument/2006/relationships/hyperlink" Target="mailto:pfourdrinoy@lillemetropole.fr" TargetMode="External"/><Relationship Id="rId33" Type="http://schemas.openxmlformats.org/officeDocument/2006/relationships/hyperlink" Target="mailto:sophie.tiphaine@carct.fr%20;" TargetMode="External"/><Relationship Id="rId38" Type="http://schemas.openxmlformats.org/officeDocument/2006/relationships/hyperlink" Target="mailto:contact@bchartier.net" TargetMode="External"/><Relationship Id="rId2" Type="http://schemas.openxmlformats.org/officeDocument/2006/relationships/styles" Target="styles.xml"/><Relationship Id="rId16" Type="http://schemas.openxmlformats.org/officeDocument/2006/relationships/hyperlink" Target="mailto:wguerin@agglo-lenslievin.fr%3cmailto:wguerin@agglo-lenslievin.fr" TargetMode="External"/><Relationship Id="rId20" Type="http://schemas.openxmlformats.org/officeDocument/2006/relationships/hyperlink" Target="mailto:valerie.petriaux@amvs.fr%20;" TargetMode="External"/><Relationship Id="rId29" Type="http://schemas.openxmlformats.org/officeDocument/2006/relationships/hyperlink" Target="mailto:f.bertin@ca-pso.fr%20;" TargetMode="External"/><Relationship Id="rId41" Type="http://schemas.openxmlformats.org/officeDocument/2006/relationships/hyperlink" Target="mailto:contact@geo2france.fr" TargetMode="External"/><Relationship Id="rId1" Type="http://schemas.openxmlformats.org/officeDocument/2006/relationships/numbering" Target="numbering.xml"/><Relationship Id="rId6" Type="http://schemas.openxmlformats.org/officeDocument/2006/relationships/hyperlink" Target="http://www.geo2france.fr" TargetMode="External"/><Relationship Id="rId11" Type="http://schemas.openxmlformats.org/officeDocument/2006/relationships/hyperlink" Target="mailto:c.legrand@amiens-metropole.com" TargetMode="External"/><Relationship Id="rId24" Type="http://schemas.openxmlformats.org/officeDocument/2006/relationships/hyperlink" Target="mailto:lvfichet@lillemetropole.fr%20;" TargetMode="External"/><Relationship Id="rId32" Type="http://schemas.openxmlformats.org/officeDocument/2006/relationships/hyperlink" Target="mailto:laure.geoffroy@carct.fr%20;" TargetMode="External"/><Relationship Id="rId37" Type="http://schemas.openxmlformats.org/officeDocument/2006/relationships/hyperlink" Target="mailto:jmwannepain@agglo-lenslievin.fr" TargetMode="External"/><Relationship Id="rId40" Type="http://schemas.openxmlformats.org/officeDocument/2006/relationships/hyperlink" Target="mailto:contact@geo2france.fr" TargetMode="External"/><Relationship Id="rId5" Type="http://schemas.openxmlformats.org/officeDocument/2006/relationships/image" Target="media/image1.png"/><Relationship Id="rId15" Type="http://schemas.openxmlformats.org/officeDocument/2006/relationships/hyperlink" Target="mailto:g.brassart@cu-arras.org" TargetMode="External"/><Relationship Id="rId23" Type="http://schemas.openxmlformats.org/officeDocument/2006/relationships/hyperlink" Target="mailto:kczerwinski@ca-paysdelaon.fr%20;" TargetMode="External"/><Relationship Id="rId28" Type="http://schemas.openxmlformats.org/officeDocument/2006/relationships/hyperlink" Target="mailto:eric.ravou@cud.fr%20;" TargetMode="External"/><Relationship Id="rId36" Type="http://schemas.openxmlformats.org/officeDocument/2006/relationships/hyperlink" Target="mailto:Florent.perrin@paysnoyonnais.fr" TargetMode="External"/><Relationship Id="rId10" Type="http://schemas.openxmlformats.org/officeDocument/2006/relationships/hyperlink" Target="mailto:anna.paillet@ca-baiedesomme.fr%20;" TargetMode="External"/><Relationship Id="rId19" Type="http://schemas.openxmlformats.org/officeDocument/2006/relationships/hyperlink" Target="mailto:p.berland@paysducambresis.fr" TargetMode="External"/><Relationship Id="rId31" Type="http://schemas.openxmlformats.org/officeDocument/2006/relationships/hyperlink" Target="mailto:mickael.delaere@casq.fr%2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gaber@cu-arras.org%20;" TargetMode="External"/><Relationship Id="rId22" Type="http://schemas.openxmlformats.org/officeDocument/2006/relationships/hyperlink" Target="mailto:gregory.bodet@agglo-compiegne.fr" TargetMode="External"/><Relationship Id="rId27" Type="http://schemas.openxmlformats.org/officeDocument/2006/relationships/hyperlink" Target="mailto:e.ducamp@ca2bm.fr%20;" TargetMode="External"/><Relationship Id="rId30" Type="http://schemas.openxmlformats.org/officeDocument/2006/relationships/hyperlink" Target="mailto:j.dourlens@ca-pso.fr" TargetMode="External"/><Relationship Id="rId35" Type="http://schemas.openxmlformats.org/officeDocument/2006/relationships/hyperlink" Target="mailto:Marie-alexandrine.valere@developpement-durable.gouv.fr"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1094</TotalTime>
  <Pages>5</Pages>
  <Words>1808</Words>
  <Characters>11899</Characters>
  <Application>Microsoft Office Word</Application>
  <DocSecurity>0</DocSecurity>
  <Lines>99</Lines>
  <Paragraphs>27</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13680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DESCOINGS Damien</dc:creator>
  <cp:keywords/>
  <dc:description/>
  <cp:lastModifiedBy>DESCOINGS Damien</cp:lastModifiedBy>
  <cp:revision>26</cp:revision>
  <cp:lastPrinted>2020-09-21T14:16:00Z</cp:lastPrinted>
  <dcterms:created xsi:type="dcterms:W3CDTF">2020-09-17T14:38:00Z</dcterms:created>
  <dcterms:modified xsi:type="dcterms:W3CDTF">2020-11-18T09:28:00Z</dcterms:modified>
</cp:coreProperties>
</file>