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7B" w:rsidRDefault="009073D0" w:rsidP="00756F7B">
      <w:pPr>
        <w:jc w:val="center"/>
        <w:rPr>
          <w:b/>
        </w:rPr>
      </w:pPr>
      <w:r w:rsidRPr="009073D0">
        <w:rPr>
          <w:b/>
        </w:rPr>
        <w:t>RECOMMANDATIONS DBIO-CBN</w:t>
      </w:r>
      <w:r w:rsidR="00221C50">
        <w:rPr>
          <w:b/>
        </w:rPr>
        <w:t>BL</w:t>
      </w:r>
    </w:p>
    <w:p w:rsidR="009073D0" w:rsidRPr="009073D0" w:rsidRDefault="00221C50" w:rsidP="00756F7B">
      <w:pPr>
        <w:jc w:val="center"/>
        <w:rPr>
          <w:b/>
        </w:rPr>
      </w:pPr>
      <w:r>
        <w:rPr>
          <w:b/>
        </w:rPr>
        <w:t>POUR L’AMELIORATION DE</w:t>
      </w:r>
      <w:r w:rsidR="00756F7B">
        <w:rPr>
          <w:b/>
        </w:rPr>
        <w:t>S</w:t>
      </w:r>
      <w:r>
        <w:rPr>
          <w:b/>
        </w:rPr>
        <w:t xml:space="preserve"> NO</w:t>
      </w:r>
      <w:r w:rsidR="009073D0" w:rsidRPr="009073D0">
        <w:rPr>
          <w:b/>
        </w:rPr>
        <w:t>MENCLATURE</w:t>
      </w:r>
      <w:r w:rsidR="00756F7B">
        <w:rPr>
          <w:b/>
        </w:rPr>
        <w:t>S</w:t>
      </w:r>
      <w:r w:rsidR="009073D0" w:rsidRPr="009073D0">
        <w:rPr>
          <w:b/>
        </w:rPr>
        <w:t xml:space="preserve"> CS</w:t>
      </w:r>
      <w:r w:rsidR="00756F7B">
        <w:rPr>
          <w:b/>
        </w:rPr>
        <w:t>/US -</w:t>
      </w:r>
      <w:r w:rsidR="00756F7B" w:rsidRPr="002A4FBF">
        <w:rPr>
          <w:sz w:val="18"/>
          <w:szCs w:val="18"/>
        </w:rPr>
        <w:t>22/02/2021</w:t>
      </w:r>
    </w:p>
    <w:p w:rsidR="00AD53E3" w:rsidRDefault="0070014A" w:rsidP="00756F7B">
      <w:pPr>
        <w:jc w:val="center"/>
      </w:pPr>
      <w:r>
        <w:t xml:space="preserve">- </w:t>
      </w:r>
      <w:r w:rsidR="009073D0">
        <w:t>Résumé synthétique</w:t>
      </w:r>
      <w:r w:rsidR="002A4FBF">
        <w:t xml:space="preserve"> </w:t>
      </w:r>
      <w:r w:rsidR="00756F7B">
        <w:t xml:space="preserve">du tableau </w:t>
      </w:r>
      <w:r w:rsidR="00756F7B" w:rsidRPr="00756F7B">
        <w:t>ARCHvsOCS2D_20_01_21</w:t>
      </w:r>
      <w:r w:rsidR="00756F7B">
        <w:t>.xls -</w:t>
      </w:r>
    </w:p>
    <w:p w:rsidR="008E7AE9" w:rsidRDefault="008E7AE9" w:rsidP="002A4FBF">
      <w:pPr>
        <w:jc w:val="both"/>
      </w:pPr>
    </w:p>
    <w:p w:rsidR="008E7AE9" w:rsidRDefault="008E7AE9" w:rsidP="002A4FBF">
      <w:pPr>
        <w:jc w:val="both"/>
      </w:pPr>
      <w:r>
        <w:t>Sur la base des travaux menés pour constituer la donnée OCS2D sur le Nord-Pas de Calais, dont la donnée ARCH était un des socles, une matrice de p</w:t>
      </w:r>
      <w:r w:rsidR="002A4FBF">
        <w:t>ass</w:t>
      </w:r>
      <w:r>
        <w:t xml:space="preserve">age </w:t>
      </w:r>
      <w:r w:rsidR="002A4FBF">
        <w:t xml:space="preserve">des postes </w:t>
      </w:r>
      <w:r>
        <w:t xml:space="preserve">ARCH vers </w:t>
      </w:r>
      <w:r w:rsidR="002A4FBF">
        <w:t xml:space="preserve">les postes </w:t>
      </w:r>
      <w:r>
        <w:t>OCS2D avait alors été utilisée, classant</w:t>
      </w:r>
      <w:r w:rsidR="002A4FBF">
        <w:t>, lorsque cela était</w:t>
      </w:r>
      <w:r>
        <w:t xml:space="preserve"> possible, les postes de ARCH dans un poste OCS2D</w:t>
      </w:r>
      <w:r w:rsidR="00C22D38">
        <w:t>.</w:t>
      </w:r>
    </w:p>
    <w:p w:rsidR="00782F55" w:rsidRDefault="00937EE8" w:rsidP="002A4FBF">
      <w:pPr>
        <w:jc w:val="both"/>
      </w:pPr>
      <w:r>
        <w:t>Les postes OCS2D ont été passés en revue lors d’un échange entre l</w:t>
      </w:r>
      <w:r w:rsidR="008E7AE9">
        <w:t>a DBIO et le CBNBL</w:t>
      </w:r>
      <w:r w:rsidR="002A4FBF">
        <w:t xml:space="preserve">, et selon une approche « habitats naturels » </w:t>
      </w:r>
      <w:r w:rsidR="00782F55">
        <w:t xml:space="preserve">2 types de </w:t>
      </w:r>
      <w:r w:rsidR="009A7039">
        <w:t>recommandations</w:t>
      </w:r>
      <w:r w:rsidR="00C22D38">
        <w:t xml:space="preserve"> ont pu être</w:t>
      </w:r>
      <w:r>
        <w:t xml:space="preserve"> formulé</w:t>
      </w:r>
      <w:r w:rsidR="00782F55">
        <w:t>s afin d’améliorer</w:t>
      </w:r>
      <w:r>
        <w:t>, en particulier,</w:t>
      </w:r>
      <w:r w:rsidR="00782F55">
        <w:t xml:space="preserve"> la </w:t>
      </w:r>
      <w:r w:rsidR="009A7039">
        <w:t>nomenclature</w:t>
      </w:r>
      <w:r w:rsidR="00756F7B">
        <w:t xml:space="preserve"> CS de la donnée OCS2D.</w:t>
      </w:r>
    </w:p>
    <w:p w:rsidR="00C22D38" w:rsidRDefault="00C22D38"/>
    <w:p w:rsidR="00782F55" w:rsidRPr="009A7039" w:rsidRDefault="002F2584" w:rsidP="00782F5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Des </w:t>
      </w:r>
      <w:r w:rsidR="00D177F9">
        <w:rPr>
          <w:b/>
          <w:u w:val="single"/>
        </w:rPr>
        <w:t>é</w:t>
      </w:r>
      <w:r w:rsidR="00782F55" w:rsidRPr="0027138E">
        <w:rPr>
          <w:b/>
          <w:u w:val="single"/>
        </w:rPr>
        <w:t>volution</w:t>
      </w:r>
      <w:r w:rsidR="009A7039" w:rsidRPr="0027138E">
        <w:rPr>
          <w:b/>
          <w:u w:val="single"/>
        </w:rPr>
        <w:t>s</w:t>
      </w:r>
      <w:r w:rsidR="00782F55" w:rsidRPr="0027138E">
        <w:rPr>
          <w:b/>
          <w:u w:val="single"/>
        </w:rPr>
        <w:t xml:space="preserve"> de la nomenclature</w:t>
      </w:r>
      <w:r w:rsidR="00782F55" w:rsidRPr="009A7039">
        <w:rPr>
          <w:b/>
        </w:rPr>
        <w:t xml:space="preserve"> : </w:t>
      </w:r>
    </w:p>
    <w:p w:rsidR="00782F55" w:rsidRDefault="00C22D38" w:rsidP="002A4FBF">
      <w:pPr>
        <w:pStyle w:val="Paragraphedeliste"/>
        <w:ind w:left="0"/>
        <w:jc w:val="both"/>
      </w:pPr>
      <w:r>
        <w:t xml:space="preserve">Des </w:t>
      </w:r>
      <w:r w:rsidR="00782F55">
        <w:t>évolutions sont proposées</w:t>
      </w:r>
      <w:r w:rsidR="009A7039">
        <w:t xml:space="preserve"> </w:t>
      </w:r>
      <w:r w:rsidR="0027138E">
        <w:t xml:space="preserve">afin </w:t>
      </w:r>
      <w:r>
        <w:t xml:space="preserve">d’une part </w:t>
      </w:r>
      <w:r w:rsidR="0027138E">
        <w:t>de mieux préciser l</w:t>
      </w:r>
      <w:r w:rsidR="009A7039">
        <w:t xml:space="preserve">es habitats naturels à enjeux </w:t>
      </w:r>
      <w:r w:rsidR="0027138E">
        <w:t xml:space="preserve">du littoral (présents </w:t>
      </w:r>
      <w:r w:rsidR="009A7039">
        <w:t xml:space="preserve">aussi bien en </w:t>
      </w:r>
      <w:proofErr w:type="spellStart"/>
      <w:r w:rsidR="009A7039">
        <w:t>npdc</w:t>
      </w:r>
      <w:proofErr w:type="spellEnd"/>
      <w:r w:rsidR="009A7039">
        <w:t xml:space="preserve"> qu’en </w:t>
      </w:r>
      <w:r w:rsidR="0027138E">
        <w:t>Picardie)</w:t>
      </w:r>
      <w:r w:rsidR="00937EE8">
        <w:t> ; de préciser l’état de la</w:t>
      </w:r>
      <w:r>
        <w:t xml:space="preserve"> biodiversité </w:t>
      </w:r>
      <w:r w:rsidR="002A4FBF">
        <w:t>des formations arborées d’autre part et de simplifier éventuellement la cartographique de postes réputés difficiles.</w:t>
      </w:r>
    </w:p>
    <w:p w:rsidR="008E7AE9" w:rsidRDefault="008E7AE9" w:rsidP="008E7AE9">
      <w:r>
        <w:t xml:space="preserve">AJOUT DE POSTES de la nomenclature CS : </w:t>
      </w:r>
    </w:p>
    <w:p w:rsidR="00782F55" w:rsidRDefault="00782F55" w:rsidP="00782F55">
      <w:pPr>
        <w:pStyle w:val="Paragraphedeliste"/>
        <w:numPr>
          <w:ilvl w:val="1"/>
          <w:numId w:val="1"/>
        </w:numPr>
      </w:pPr>
      <w:r w:rsidRPr="009A7039">
        <w:rPr>
          <w:b/>
        </w:rPr>
        <w:t>Cas du CS211</w:t>
      </w:r>
      <w:r w:rsidR="009A7039">
        <w:rPr>
          <w:b/>
        </w:rPr>
        <w:t xml:space="preserve"> Sable, estran</w:t>
      </w:r>
      <w:r w:rsidR="009A7039">
        <w:t> :</w:t>
      </w:r>
      <w:r>
        <w:t> </w:t>
      </w:r>
      <w:r w:rsidR="009A7039">
        <w:t xml:space="preserve">scinder le niveau 3 en plusieurs thèmes afin de pouvoir y distinguer 2 habitats naturels à fort enjeu patrimonial </w:t>
      </w:r>
      <w:r>
        <w:t xml:space="preserve">:  </w:t>
      </w:r>
    </w:p>
    <w:p w:rsidR="009A7039" w:rsidRDefault="009A7039" w:rsidP="00D177F9">
      <w:pPr>
        <w:pStyle w:val="Paragraphedeliste"/>
        <w:ind w:left="1843"/>
      </w:pPr>
      <w:r>
        <w:t>CS211 : plages de sable</w:t>
      </w:r>
      <w:r w:rsidR="00D937E3">
        <w:t xml:space="preserve"> </w:t>
      </w:r>
      <w:r w:rsidR="00D937E3" w:rsidRPr="00937EE8">
        <w:t>(</w:t>
      </w:r>
      <w:r w:rsidR="00D937E3" w:rsidRPr="00D937E3">
        <w:rPr>
          <w:u w:val="single"/>
        </w:rPr>
        <w:t xml:space="preserve">poste à </w:t>
      </w:r>
      <w:r w:rsidR="00D937E3">
        <w:rPr>
          <w:u w:val="single"/>
        </w:rPr>
        <w:t>« restructurer »</w:t>
      </w:r>
      <w:r w:rsidR="00D937E3">
        <w:t>)</w:t>
      </w:r>
    </w:p>
    <w:p w:rsidR="009A7039" w:rsidRPr="00D937E3" w:rsidRDefault="009A7039" w:rsidP="00D177F9">
      <w:pPr>
        <w:pStyle w:val="Paragraphedeliste"/>
        <w:ind w:left="1843"/>
      </w:pPr>
      <w:r w:rsidRPr="00D937E3">
        <w:t xml:space="preserve">CS212 : dunes </w:t>
      </w:r>
      <w:r w:rsidRPr="00D937E3">
        <w:rPr>
          <w:i/>
        </w:rPr>
        <w:t>(déjà existant dans OCS2D)</w:t>
      </w:r>
    </w:p>
    <w:p w:rsidR="009A7039" w:rsidRDefault="009A7039" w:rsidP="00D177F9">
      <w:pPr>
        <w:pStyle w:val="Paragraphedeliste"/>
        <w:ind w:left="1843"/>
      </w:pPr>
      <w:r>
        <w:t>CS213 : vasières et bancs de sable sans végétation</w:t>
      </w:r>
      <w:r w:rsidR="00D937E3">
        <w:t xml:space="preserve"> </w:t>
      </w:r>
      <w:r w:rsidR="00D937E3" w:rsidRPr="00937EE8">
        <w:t>(</w:t>
      </w:r>
      <w:r w:rsidR="00D937E3" w:rsidRPr="00D937E3">
        <w:rPr>
          <w:u w:val="single"/>
        </w:rPr>
        <w:t>poste à créer</w:t>
      </w:r>
      <w:r w:rsidR="00D937E3">
        <w:t>)</w:t>
      </w:r>
    </w:p>
    <w:p w:rsidR="00782F55" w:rsidRDefault="009A7039" w:rsidP="00782F55">
      <w:pPr>
        <w:pStyle w:val="Paragraphedeliste"/>
        <w:numPr>
          <w:ilvl w:val="1"/>
          <w:numId w:val="1"/>
        </w:numPr>
      </w:pPr>
      <w:r w:rsidRPr="009A7039">
        <w:rPr>
          <w:b/>
        </w:rPr>
        <w:t>Cas du CS22 Pierres, rochers, falaises</w:t>
      </w:r>
      <w:r>
        <w:t> : scinder</w:t>
      </w:r>
      <w:r w:rsidR="00CA2020">
        <w:t xml:space="preserve"> le niveau 3 en 2 postes :</w:t>
      </w:r>
    </w:p>
    <w:p w:rsidR="00D937E3" w:rsidRDefault="009A7039" w:rsidP="00D937E3">
      <w:pPr>
        <w:pStyle w:val="Paragraphedeliste"/>
        <w:ind w:left="1843"/>
      </w:pPr>
      <w:r>
        <w:t>CS221</w:t>
      </w:r>
      <w:r w:rsidR="00D937E3">
        <w:t xml:space="preserve"> : </w:t>
      </w:r>
      <w:r>
        <w:t>plages de galets</w:t>
      </w:r>
      <w:r w:rsidR="00D937E3">
        <w:t xml:space="preserve"> </w:t>
      </w:r>
      <w:r w:rsidR="00D937E3" w:rsidRPr="00937EE8">
        <w:t>(</w:t>
      </w:r>
      <w:r w:rsidR="00D937E3" w:rsidRPr="00D937E3">
        <w:rPr>
          <w:u w:val="single"/>
        </w:rPr>
        <w:t>poste à créer</w:t>
      </w:r>
      <w:r w:rsidR="00D937E3">
        <w:t>)</w:t>
      </w:r>
    </w:p>
    <w:p w:rsidR="009A7039" w:rsidRDefault="009A7039" w:rsidP="00CA2020">
      <w:pPr>
        <w:pStyle w:val="Paragraphedeliste"/>
        <w:ind w:left="1843"/>
        <w:jc w:val="both"/>
      </w:pPr>
      <w:r>
        <w:t xml:space="preserve">-&gt; il a été jugé non nécessaire </w:t>
      </w:r>
      <w:r w:rsidR="0027138E">
        <w:t>de faire</w:t>
      </w:r>
      <w:r>
        <w:t xml:space="preserve"> la distinction galets végétalisés / galets non </w:t>
      </w:r>
      <w:r w:rsidR="0027138E">
        <w:t>végétalisés</w:t>
      </w:r>
      <w:r>
        <w:t xml:space="preserve"> – à noter </w:t>
      </w:r>
      <w:r w:rsidR="0027138E">
        <w:t>l’existen</w:t>
      </w:r>
      <w:r w:rsidR="00D177F9">
        <w:t xml:space="preserve">ce, côté picard </w:t>
      </w:r>
      <w:r w:rsidR="0027138E">
        <w:t>de ces plages de galets sur Cayeux</w:t>
      </w:r>
      <w:r w:rsidR="00D177F9">
        <w:t>.</w:t>
      </w:r>
    </w:p>
    <w:p w:rsidR="009A7039" w:rsidRDefault="009A7039" w:rsidP="00D177F9">
      <w:pPr>
        <w:pStyle w:val="Paragraphedeliste"/>
        <w:ind w:left="1843"/>
      </w:pPr>
      <w:r>
        <w:t>CS222</w:t>
      </w:r>
      <w:r w:rsidR="00D937E3">
        <w:t xml:space="preserve"> : </w:t>
      </w:r>
      <w:r>
        <w:t>côtes rocheuses et falaises</w:t>
      </w:r>
      <w:r w:rsidR="00D937E3">
        <w:t xml:space="preserve"> </w:t>
      </w:r>
      <w:r w:rsidR="00D937E3" w:rsidRPr="00937EE8">
        <w:t>(</w:t>
      </w:r>
      <w:r w:rsidR="00D937E3" w:rsidRPr="00D937E3">
        <w:rPr>
          <w:u w:val="single"/>
        </w:rPr>
        <w:t xml:space="preserve">poste à </w:t>
      </w:r>
      <w:r w:rsidR="00D937E3">
        <w:rPr>
          <w:u w:val="single"/>
        </w:rPr>
        <w:t>« restructurer »</w:t>
      </w:r>
      <w:r w:rsidR="00D937E3">
        <w:t>)</w:t>
      </w:r>
    </w:p>
    <w:p w:rsidR="002F2584" w:rsidRDefault="00D177F9" w:rsidP="00CA2020">
      <w:pPr>
        <w:pStyle w:val="Paragraphedeliste"/>
        <w:numPr>
          <w:ilvl w:val="1"/>
          <w:numId w:val="1"/>
        </w:numPr>
        <w:jc w:val="both"/>
      </w:pPr>
      <w:r w:rsidRPr="00D177F9">
        <w:rPr>
          <w:b/>
        </w:rPr>
        <w:t>Cas du CS440 Vergers et petits fruits</w:t>
      </w:r>
      <w:r>
        <w:t xml:space="preserve"> : à scinder en 2 postes afin de prendre en </w:t>
      </w:r>
      <w:r w:rsidR="002F2584">
        <w:t>compte la spécificité picarde des vignes :</w:t>
      </w:r>
    </w:p>
    <w:p w:rsidR="002F2584" w:rsidRDefault="002F2584" w:rsidP="002F2584">
      <w:pPr>
        <w:pStyle w:val="Paragraphedeliste"/>
        <w:ind w:left="1843"/>
      </w:pPr>
      <w:r>
        <w:t>CS441 vergers</w:t>
      </w:r>
    </w:p>
    <w:p w:rsidR="002F2584" w:rsidRDefault="002F2584" w:rsidP="002F2584">
      <w:pPr>
        <w:pStyle w:val="Paragraphedeliste"/>
        <w:ind w:left="1843"/>
      </w:pPr>
      <w:r>
        <w:t>CS442 vignes</w:t>
      </w:r>
      <w:r w:rsidR="00D937E3">
        <w:t xml:space="preserve"> </w:t>
      </w:r>
      <w:r w:rsidR="00D937E3" w:rsidRPr="00937EE8">
        <w:t>(</w:t>
      </w:r>
      <w:r w:rsidR="00D937E3" w:rsidRPr="00D937E3">
        <w:rPr>
          <w:u w:val="single"/>
        </w:rPr>
        <w:t>poste à créer</w:t>
      </w:r>
      <w:r w:rsidR="00D937E3">
        <w:t>)</w:t>
      </w:r>
    </w:p>
    <w:p w:rsidR="008E7AE9" w:rsidRDefault="008E7AE9" w:rsidP="008E7AE9">
      <w:r>
        <w:t xml:space="preserve">AJOUT DE POSTES de la nomenclature US : </w:t>
      </w:r>
    </w:p>
    <w:p w:rsidR="002F2584" w:rsidRPr="002F2584" w:rsidRDefault="002F2584" w:rsidP="00D177F9">
      <w:pPr>
        <w:pStyle w:val="Paragraphedeliste"/>
        <w:numPr>
          <w:ilvl w:val="1"/>
          <w:numId w:val="1"/>
        </w:numPr>
        <w:rPr>
          <w:b/>
        </w:rPr>
      </w:pPr>
      <w:r w:rsidRPr="002F2584">
        <w:rPr>
          <w:b/>
        </w:rPr>
        <w:t>Cas des formations arborescentes et plantations</w:t>
      </w:r>
    </w:p>
    <w:p w:rsidR="00937EE8" w:rsidRDefault="00937EE8" w:rsidP="00CA2020">
      <w:pPr>
        <w:pStyle w:val="Paragraphedeliste"/>
        <w:ind w:left="1440"/>
        <w:jc w:val="both"/>
      </w:pPr>
      <w:r>
        <w:t>Dans le cas des formations arborescentes</w:t>
      </w:r>
      <w:r w:rsidR="00D937E3">
        <w:t>,</w:t>
      </w:r>
      <w:r>
        <w:t xml:space="preserve"> la différence de</w:t>
      </w:r>
      <w:r>
        <w:t xml:space="preserve"> biodiversité entre </w:t>
      </w:r>
      <w:r>
        <w:t xml:space="preserve">forêt semi-naturelles et </w:t>
      </w:r>
      <w:r>
        <w:t>plantation</w:t>
      </w:r>
      <w:r>
        <w:t>s</w:t>
      </w:r>
      <w:r>
        <w:t xml:space="preserve"> n’est</w:t>
      </w:r>
      <w:r>
        <w:t xml:space="preserve"> </w:t>
      </w:r>
      <w:r>
        <w:t xml:space="preserve">pas un point de détail </w:t>
      </w:r>
      <w:r>
        <w:t xml:space="preserve">car la différence </w:t>
      </w:r>
      <w:r>
        <w:t>est importante</w:t>
      </w:r>
      <w:r>
        <w:t>.</w:t>
      </w:r>
    </w:p>
    <w:p w:rsidR="00CA2020" w:rsidRDefault="002F2584" w:rsidP="00CA2020">
      <w:pPr>
        <w:pStyle w:val="Paragraphedeliste"/>
        <w:ind w:left="1440"/>
        <w:jc w:val="both"/>
      </w:pPr>
      <w:r>
        <w:t xml:space="preserve">Hormis les plantations de peupliers précisées dans l’US122 et les plantations récentes dans l’US123, les plantations ne sont pas indiquées et tous </w:t>
      </w:r>
      <w:r w:rsidR="00CA2020">
        <w:t>les</w:t>
      </w:r>
      <w:r>
        <w:t xml:space="preserve"> boisements sont classés en US124. Il conviendrait de pouvoir distinguer les plantations</w:t>
      </w:r>
      <w:r w:rsidR="00937EE8">
        <w:t xml:space="preserve"> /</w:t>
      </w:r>
      <w:r>
        <w:t xml:space="preserve"> </w:t>
      </w:r>
      <w:r w:rsidR="00D937E3">
        <w:t xml:space="preserve">des forets semi-naturelles par la création d’un nouveau poste : </w:t>
      </w:r>
      <w:r w:rsidR="00C22D38">
        <w:t xml:space="preserve"> </w:t>
      </w:r>
    </w:p>
    <w:p w:rsidR="00937EE8" w:rsidRDefault="00937EE8" w:rsidP="00937EE8">
      <w:pPr>
        <w:pStyle w:val="Paragraphedeliste"/>
        <w:ind w:left="1843"/>
        <w:jc w:val="both"/>
      </w:pPr>
      <w:r>
        <w:t xml:space="preserve">US121 : zones de coupes </w:t>
      </w:r>
      <w:r w:rsidRPr="00937EE8">
        <w:rPr>
          <w:i/>
        </w:rPr>
        <w:t>(poste déjà existant)</w:t>
      </w:r>
    </w:p>
    <w:p w:rsidR="00937EE8" w:rsidRDefault="00937EE8" w:rsidP="00937EE8">
      <w:pPr>
        <w:pStyle w:val="Paragraphedeliste"/>
        <w:ind w:left="1843"/>
        <w:jc w:val="both"/>
      </w:pPr>
      <w:r>
        <w:t xml:space="preserve">US122 : peupleraies </w:t>
      </w:r>
      <w:r w:rsidRPr="00937EE8">
        <w:rPr>
          <w:i/>
        </w:rPr>
        <w:t>(poste déjà existant)</w:t>
      </w:r>
    </w:p>
    <w:p w:rsidR="00937EE8" w:rsidRDefault="00937EE8" w:rsidP="00937EE8">
      <w:pPr>
        <w:pStyle w:val="Paragraphedeliste"/>
        <w:ind w:left="1843"/>
        <w:jc w:val="both"/>
      </w:pPr>
      <w:r>
        <w:t xml:space="preserve">US123 : plantations récentes </w:t>
      </w:r>
      <w:r w:rsidRPr="00937EE8">
        <w:rPr>
          <w:i/>
        </w:rPr>
        <w:t>(poste déjà existant)</w:t>
      </w:r>
    </w:p>
    <w:p w:rsidR="00937EE8" w:rsidRDefault="00937EE8" w:rsidP="00937EE8">
      <w:pPr>
        <w:pStyle w:val="Paragraphedeliste"/>
        <w:ind w:left="1843"/>
        <w:jc w:val="both"/>
      </w:pPr>
      <w:r>
        <w:lastRenderedPageBreak/>
        <w:t xml:space="preserve">US124 : autres plantations = </w:t>
      </w:r>
      <w:r w:rsidRPr="00937EE8">
        <w:t>(</w:t>
      </w:r>
      <w:r w:rsidRPr="00D937E3">
        <w:rPr>
          <w:u w:val="single"/>
        </w:rPr>
        <w:t xml:space="preserve">poste </w:t>
      </w:r>
      <w:r w:rsidRPr="00D937E3">
        <w:rPr>
          <w:u w:val="single"/>
        </w:rPr>
        <w:t>à créer</w:t>
      </w:r>
      <w:r>
        <w:t>)</w:t>
      </w:r>
      <w:bookmarkStart w:id="0" w:name="_GoBack"/>
      <w:bookmarkEnd w:id="0"/>
    </w:p>
    <w:p w:rsidR="00937EE8" w:rsidRDefault="00937EE8" w:rsidP="00937EE8">
      <w:pPr>
        <w:pStyle w:val="Paragraphedeliste"/>
        <w:ind w:left="1843"/>
        <w:jc w:val="both"/>
      </w:pPr>
      <w:r>
        <w:t xml:space="preserve">US125 : </w:t>
      </w:r>
      <w:r>
        <w:t>A vocation sylvicole ou usage indéterminé</w:t>
      </w:r>
      <w:r>
        <w:t xml:space="preserve"> </w:t>
      </w:r>
      <w:r w:rsidRPr="00937EE8">
        <w:rPr>
          <w:i/>
        </w:rPr>
        <w:t>(poste déjà existant</w:t>
      </w:r>
      <w:r>
        <w:rPr>
          <w:i/>
        </w:rPr>
        <w:t xml:space="preserve"> mais changement de code</w:t>
      </w:r>
      <w:r w:rsidRPr="00937EE8">
        <w:rPr>
          <w:i/>
        </w:rPr>
        <w:t>)</w:t>
      </w:r>
    </w:p>
    <w:p w:rsidR="008E7AE9" w:rsidRDefault="008E7AE9" w:rsidP="00D177F9">
      <w:pPr>
        <w:pStyle w:val="Paragraphedeliste"/>
        <w:ind w:left="1440"/>
      </w:pPr>
    </w:p>
    <w:p w:rsidR="008E7AE9" w:rsidRDefault="008E7AE9" w:rsidP="008E7AE9">
      <w:r>
        <w:t xml:space="preserve">FUSION DE </w:t>
      </w:r>
      <w:r w:rsidR="00C22D38">
        <w:t>POSTES de la</w:t>
      </w:r>
      <w:r>
        <w:t xml:space="preserve"> nomenclature CS : </w:t>
      </w:r>
    </w:p>
    <w:p w:rsidR="008E7AE9" w:rsidRPr="002A4FBF" w:rsidRDefault="00C22D38" w:rsidP="008E7AE9">
      <w:pPr>
        <w:pStyle w:val="Paragraphedeliste"/>
        <w:numPr>
          <w:ilvl w:val="1"/>
          <w:numId w:val="1"/>
        </w:numPr>
        <w:rPr>
          <w:b/>
        </w:rPr>
      </w:pPr>
      <w:r w:rsidRPr="002A4FBF">
        <w:rPr>
          <w:b/>
        </w:rPr>
        <w:t>Cas des landes sèches CS521 et landes humides CS522</w:t>
      </w:r>
    </w:p>
    <w:p w:rsidR="008E7AE9" w:rsidRDefault="00C22D38" w:rsidP="002A4FBF">
      <w:pPr>
        <w:pStyle w:val="Paragraphedeliste"/>
        <w:ind w:left="1440"/>
        <w:jc w:val="both"/>
      </w:pPr>
      <w:r>
        <w:t xml:space="preserve">Des difficultés existent pour cartographier les landes et pour distinguer les types de </w:t>
      </w:r>
      <w:r w:rsidR="002A4FBF">
        <w:t>landes il</w:t>
      </w:r>
      <w:r>
        <w:t xml:space="preserve"> est nécessaire de dispos</w:t>
      </w:r>
      <w:r w:rsidR="002A4FBF">
        <w:t xml:space="preserve">er de données exogènes (à voir si elles existent sur la </w:t>
      </w:r>
      <w:proofErr w:type="spellStart"/>
      <w:r w:rsidR="002A4FBF">
        <w:t>picardie</w:t>
      </w:r>
      <w:proofErr w:type="spellEnd"/>
      <w:r w:rsidR="002A4FBF">
        <w:t xml:space="preserve">). </w:t>
      </w:r>
      <w:r w:rsidR="002A4FBF" w:rsidRPr="002A4FBF">
        <w:t xml:space="preserve">Au vu des difficultés de cartographie </w:t>
      </w:r>
      <w:r w:rsidR="002A4FBF">
        <w:t>de ces 2 postes, la fusion des p</w:t>
      </w:r>
      <w:r w:rsidR="002A4FBF" w:rsidRPr="002A4FBF">
        <w:t>oste</w:t>
      </w:r>
      <w:r w:rsidR="002A4FBF">
        <w:t>s</w:t>
      </w:r>
      <w:r w:rsidR="002A4FBF" w:rsidRPr="002A4FBF">
        <w:t xml:space="preserve"> CS521 / CS522 landes humide</w:t>
      </w:r>
      <w:r w:rsidR="002A4FBF">
        <w:t>s et sèches peut être envisagée.</w:t>
      </w:r>
    </w:p>
    <w:p w:rsidR="00221C50" w:rsidRDefault="00221C50" w:rsidP="00C22D38">
      <w:pPr>
        <w:pStyle w:val="Paragraphedeliste"/>
        <w:ind w:left="0"/>
      </w:pPr>
    </w:p>
    <w:p w:rsidR="00D177F9" w:rsidRDefault="00D177F9" w:rsidP="00452718">
      <w:pPr>
        <w:pStyle w:val="Paragraphedeliste"/>
        <w:numPr>
          <w:ilvl w:val="0"/>
          <w:numId w:val="1"/>
        </w:numPr>
        <w:spacing w:after="0"/>
        <w:jc w:val="both"/>
      </w:pPr>
      <w:r w:rsidRPr="00D177F9">
        <w:rPr>
          <w:b/>
          <w:u w:val="single"/>
        </w:rPr>
        <w:t>Des problèmes de classification</w:t>
      </w:r>
      <w:r>
        <w:t xml:space="preserve"> de postes ARCH vers</w:t>
      </w:r>
      <w:r w:rsidR="002A4FBF">
        <w:t xml:space="preserve"> des</w:t>
      </w:r>
      <w:r>
        <w:t xml:space="preserve"> postes CS qu’il conviendrait de corriger.</w:t>
      </w:r>
    </w:p>
    <w:p w:rsidR="00782F55" w:rsidRDefault="00D177F9" w:rsidP="002A4FBF">
      <w:pPr>
        <w:pStyle w:val="Paragraphedeliste"/>
        <w:spacing w:after="0"/>
        <w:ind w:left="0"/>
        <w:jc w:val="both"/>
      </w:pPr>
      <w:r>
        <w:t xml:space="preserve">Lors de l’élaboration </w:t>
      </w:r>
      <w:r w:rsidR="00CA2020">
        <w:t xml:space="preserve">de la donnée socle du projet OCS2D et </w:t>
      </w:r>
      <w:r>
        <w:t>de la m</w:t>
      </w:r>
      <w:r w:rsidR="00B35AC5">
        <w:t xml:space="preserve">atrice de passage des postes ARCH vers les postes CS, une différence d’approche </w:t>
      </w:r>
      <w:r w:rsidR="00CA2020">
        <w:t>de</w:t>
      </w:r>
      <w:r w:rsidR="00B35AC5">
        <w:t xml:space="preserve"> celle des habitats naturels a pu impliquer de</w:t>
      </w:r>
      <w:r w:rsidR="00260373">
        <w:t xml:space="preserve">s choix de classement incohérent avec l’approche « Habitats naturels » </w:t>
      </w:r>
      <w:r w:rsidR="00B35AC5">
        <w:t>:</w:t>
      </w:r>
    </w:p>
    <w:p w:rsidR="00452718" w:rsidRDefault="00452718" w:rsidP="009073D0">
      <w:pPr>
        <w:pStyle w:val="Paragraphedeliste"/>
        <w:numPr>
          <w:ilvl w:val="2"/>
          <w:numId w:val="2"/>
        </w:numPr>
        <w:spacing w:after="0"/>
        <w:ind w:left="1560"/>
        <w:jc w:val="both"/>
      </w:pPr>
      <w:r w:rsidRPr="009A7039">
        <w:rPr>
          <w:b/>
        </w:rPr>
        <w:t>Cas du CS211</w:t>
      </w:r>
      <w:r>
        <w:rPr>
          <w:b/>
        </w:rPr>
        <w:t xml:space="preserve"> Sable, estran</w:t>
      </w:r>
      <w:r>
        <w:t> : </w:t>
      </w:r>
    </w:p>
    <w:p w:rsidR="00B35AC5" w:rsidRDefault="00B35AC5" w:rsidP="009073D0">
      <w:pPr>
        <w:pStyle w:val="Paragraphedeliste"/>
        <w:spacing w:after="0"/>
        <w:ind w:left="1560"/>
        <w:jc w:val="both"/>
      </w:pPr>
      <w:r>
        <w:t>- le poste ARCH245,</w:t>
      </w:r>
      <w:r w:rsidR="00260373">
        <w:t xml:space="preserve"> </w:t>
      </w:r>
      <w:r w:rsidR="002F2584">
        <w:t>initialement classé</w:t>
      </w:r>
      <w:r>
        <w:t xml:space="preserve"> en CS211 mériterait d’être reclassés en CS312</w:t>
      </w:r>
    </w:p>
    <w:p w:rsidR="00B35AC5" w:rsidRDefault="00B35AC5" w:rsidP="009073D0">
      <w:pPr>
        <w:pStyle w:val="Paragraphedeliste"/>
        <w:spacing w:after="0"/>
        <w:ind w:left="1560"/>
        <w:jc w:val="both"/>
      </w:pPr>
      <w:r>
        <w:t xml:space="preserve">- le poste ARCH222 </w:t>
      </w:r>
      <w:r w:rsidR="002F2584">
        <w:t xml:space="preserve">initialement </w:t>
      </w:r>
      <w:r>
        <w:t xml:space="preserve">classé en CS211 </w:t>
      </w:r>
      <w:r w:rsidR="00260373">
        <w:t xml:space="preserve">mériterait le </w:t>
      </w:r>
      <w:r w:rsidRPr="00B35AC5">
        <w:t>reclass</w:t>
      </w:r>
      <w:r w:rsidR="00260373">
        <w:t>ement d’</w:t>
      </w:r>
      <w:r w:rsidRPr="00B35AC5">
        <w:t>une partie en futur CS213 et une autre partie en CS221</w:t>
      </w:r>
      <w:r w:rsidR="00260373">
        <w:t>.</w:t>
      </w:r>
    </w:p>
    <w:p w:rsidR="00452718" w:rsidRPr="00452718" w:rsidRDefault="00452718" w:rsidP="009073D0">
      <w:pPr>
        <w:pStyle w:val="Paragraphedeliste"/>
        <w:numPr>
          <w:ilvl w:val="2"/>
          <w:numId w:val="2"/>
        </w:numPr>
        <w:spacing w:after="0"/>
        <w:ind w:left="1560"/>
        <w:jc w:val="both"/>
      </w:pPr>
      <w:r>
        <w:rPr>
          <w:b/>
        </w:rPr>
        <w:t>Cas du CS512 Fourrés humides :</w:t>
      </w:r>
    </w:p>
    <w:p w:rsidR="00452718" w:rsidRDefault="00452718" w:rsidP="009073D0">
      <w:pPr>
        <w:spacing w:after="0"/>
        <w:ind w:left="1560"/>
        <w:jc w:val="both"/>
      </w:pPr>
      <w:r>
        <w:t>- le poste ARCH53</w:t>
      </w:r>
      <w:r w:rsidR="009073D0">
        <w:t xml:space="preserve"> et ARCH54, </w:t>
      </w:r>
      <w:r>
        <w:t>initialement classé</w:t>
      </w:r>
      <w:r w:rsidR="009073D0">
        <w:t>s</w:t>
      </w:r>
      <w:r>
        <w:t xml:space="preserve"> en CS512 mériterait d’être reclassés en CS641</w:t>
      </w:r>
    </w:p>
    <w:p w:rsidR="00452718" w:rsidRPr="00452718" w:rsidRDefault="00452718" w:rsidP="009073D0">
      <w:pPr>
        <w:pStyle w:val="Paragraphedeliste"/>
        <w:numPr>
          <w:ilvl w:val="2"/>
          <w:numId w:val="2"/>
        </w:numPr>
        <w:spacing w:after="0"/>
        <w:ind w:left="1560"/>
        <w:jc w:val="both"/>
      </w:pPr>
      <w:r>
        <w:rPr>
          <w:b/>
        </w:rPr>
        <w:t>Problématique Prairies et US111 / US113 :</w:t>
      </w:r>
    </w:p>
    <w:p w:rsidR="00452718" w:rsidRDefault="00452718" w:rsidP="009073D0">
      <w:pPr>
        <w:spacing w:after="0"/>
        <w:ind w:left="1560"/>
        <w:jc w:val="both"/>
      </w:pPr>
      <w:r>
        <w:t>Les prairies temporaires ou améliorées seraient à classer en US113 –cultures annuelles</w:t>
      </w:r>
    </w:p>
    <w:p w:rsidR="00452718" w:rsidRPr="00452718" w:rsidRDefault="00452718" w:rsidP="009073D0">
      <w:pPr>
        <w:pStyle w:val="Paragraphedeliste"/>
        <w:numPr>
          <w:ilvl w:val="2"/>
          <w:numId w:val="2"/>
        </w:numPr>
        <w:spacing w:after="0"/>
        <w:ind w:left="1560"/>
        <w:jc w:val="both"/>
      </w:pPr>
      <w:r>
        <w:rPr>
          <w:b/>
        </w:rPr>
        <w:t xml:space="preserve">Cas du CS641 : </w:t>
      </w:r>
    </w:p>
    <w:p w:rsidR="00452718" w:rsidRDefault="00452718" w:rsidP="009073D0">
      <w:pPr>
        <w:spacing w:after="0"/>
        <w:ind w:left="1560"/>
        <w:jc w:val="both"/>
      </w:pPr>
      <w:r>
        <w:t>- le poste ARCH</w:t>
      </w:r>
      <w:r w:rsidR="00482B71">
        <w:t>22</w:t>
      </w:r>
      <w:r>
        <w:t>3</w:t>
      </w:r>
      <w:r w:rsidR="00916450">
        <w:t>-communautés amphibies</w:t>
      </w:r>
      <w:r>
        <w:t>, initialement classé en CS</w:t>
      </w:r>
      <w:r w:rsidR="00482B71">
        <w:t>641</w:t>
      </w:r>
      <w:r>
        <w:t xml:space="preserve"> mériterait d’être reclassés en CS</w:t>
      </w:r>
      <w:r w:rsidR="00482B71">
        <w:t>311.</w:t>
      </w:r>
    </w:p>
    <w:p w:rsidR="00C22D38" w:rsidRDefault="00C22D38" w:rsidP="00756F7B">
      <w:pPr>
        <w:pStyle w:val="Paragraphedeliste"/>
        <w:ind w:left="0"/>
        <w:jc w:val="both"/>
      </w:pPr>
    </w:p>
    <w:p w:rsidR="00C22D38" w:rsidRDefault="00C22D38" w:rsidP="00756F7B">
      <w:pPr>
        <w:pStyle w:val="Paragraphedeliste"/>
        <w:ind w:left="0"/>
        <w:jc w:val="both"/>
      </w:pPr>
    </w:p>
    <w:p w:rsidR="00C22D38" w:rsidRDefault="00C22D38" w:rsidP="00756F7B">
      <w:pPr>
        <w:pStyle w:val="Paragraphedeliste"/>
        <w:ind w:left="0"/>
        <w:jc w:val="both"/>
      </w:pPr>
    </w:p>
    <w:p w:rsidR="00C22D38" w:rsidRDefault="00C22D38" w:rsidP="00C22D38">
      <w:pPr>
        <w:pStyle w:val="Paragraphedeliste"/>
        <w:ind w:left="0"/>
        <w:jc w:val="both"/>
      </w:pPr>
      <w:r>
        <w:t xml:space="preserve">Enfin le </w:t>
      </w:r>
      <w:r w:rsidRPr="00C22D38">
        <w:rPr>
          <w:b/>
          <w:u w:val="single"/>
        </w:rPr>
        <w:t>cas particulier des haies</w:t>
      </w:r>
      <w:r>
        <w:t xml:space="preserve"> n’a pas été </w:t>
      </w:r>
      <w:r w:rsidR="002A4FBF">
        <w:t>examiné, ce</w:t>
      </w:r>
      <w:r>
        <w:t xml:space="preserve"> poste n’existait pas dans la version NPDC du projet </w:t>
      </w:r>
      <w:r w:rsidR="002A4FBF">
        <w:t>OCS2</w:t>
      </w:r>
      <w:r w:rsidR="00756F7B">
        <w:t>D, la</w:t>
      </w:r>
      <w:r>
        <w:t xml:space="preserve"> donnée ARCH inventoriait et mettait à jour cette donnée, ce qui n’est pas</w:t>
      </w:r>
      <w:r w:rsidR="00756F7B">
        <w:t xml:space="preserve"> le cas sur le versant picard.  Il convient alors d’</w:t>
      </w:r>
      <w:r>
        <w:t xml:space="preserve">étudier la possibilité d’intégrer </w:t>
      </w:r>
      <w:r w:rsidR="00756F7B">
        <w:t>ce</w:t>
      </w:r>
      <w:r>
        <w:t xml:space="preserve"> poste linéaire supplémentaire</w:t>
      </w:r>
      <w:r w:rsidR="00756F7B">
        <w:t xml:space="preserve"> au vu de l’intérêt fonctionnel et patrimonial qu’il représente.</w:t>
      </w:r>
    </w:p>
    <w:p w:rsidR="00951101" w:rsidRDefault="00951101" w:rsidP="00916450">
      <w:pPr>
        <w:pStyle w:val="Paragraphedeliste"/>
        <w:ind w:left="0"/>
        <w:jc w:val="both"/>
      </w:pPr>
    </w:p>
    <w:p w:rsidR="002A4FBF" w:rsidRDefault="002A4FBF" w:rsidP="00916450">
      <w:pPr>
        <w:pStyle w:val="Paragraphedeliste"/>
        <w:ind w:left="0"/>
        <w:jc w:val="both"/>
      </w:pPr>
    </w:p>
    <w:p w:rsidR="00951101" w:rsidRDefault="00951101" w:rsidP="00951101">
      <w:pPr>
        <w:pStyle w:val="Paragraphedeliste"/>
        <w:ind w:left="0"/>
        <w:jc w:val="center"/>
      </w:pPr>
      <w:r>
        <w:t>----</w:t>
      </w:r>
    </w:p>
    <w:p w:rsidR="00916450" w:rsidRDefault="00916450" w:rsidP="00916450">
      <w:pPr>
        <w:pStyle w:val="Paragraphedeliste"/>
        <w:ind w:left="0"/>
        <w:jc w:val="both"/>
      </w:pPr>
    </w:p>
    <w:sectPr w:rsidR="0091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4B64"/>
    <w:multiLevelType w:val="hybridMultilevel"/>
    <w:tmpl w:val="53F8B6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871"/>
    <w:multiLevelType w:val="multilevel"/>
    <w:tmpl w:val="42FC2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6C0C3D"/>
    <w:multiLevelType w:val="multilevel"/>
    <w:tmpl w:val="026651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874834"/>
    <w:multiLevelType w:val="multilevel"/>
    <w:tmpl w:val="026651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5"/>
    <w:rsid w:val="00221C50"/>
    <w:rsid w:val="00260373"/>
    <w:rsid w:val="0027138E"/>
    <w:rsid w:val="002A4FBF"/>
    <w:rsid w:val="002F2584"/>
    <w:rsid w:val="00452718"/>
    <w:rsid w:val="00482B71"/>
    <w:rsid w:val="004B6BAD"/>
    <w:rsid w:val="004C5AF5"/>
    <w:rsid w:val="0070014A"/>
    <w:rsid w:val="00756F7B"/>
    <w:rsid w:val="00782F55"/>
    <w:rsid w:val="008E7AE9"/>
    <w:rsid w:val="009073D0"/>
    <w:rsid w:val="00916450"/>
    <w:rsid w:val="00937EE8"/>
    <w:rsid w:val="00951101"/>
    <w:rsid w:val="009A7039"/>
    <w:rsid w:val="00AD53E3"/>
    <w:rsid w:val="00B35AC5"/>
    <w:rsid w:val="00C22D38"/>
    <w:rsid w:val="00CA2020"/>
    <w:rsid w:val="00D177F9"/>
    <w:rsid w:val="00D937E3"/>
    <w:rsid w:val="00E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203C"/>
  <w15:chartTrackingRefBased/>
  <w15:docId w15:val="{DC6EB1F7-63E4-49CA-BF91-4FB683C9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DECAUDIN Florence</dc:creator>
  <cp:keywords/>
  <dc:description/>
  <cp:lastModifiedBy>DECAUDIN Florence</cp:lastModifiedBy>
  <cp:revision>9</cp:revision>
  <dcterms:created xsi:type="dcterms:W3CDTF">2021-01-27T15:53:00Z</dcterms:created>
  <dcterms:modified xsi:type="dcterms:W3CDTF">2021-02-23T14:34:00Z</dcterms:modified>
</cp:coreProperties>
</file>